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D0" w:rsidRPr="006D3B3C" w:rsidRDefault="00BA32D0" w:rsidP="00BA32D0">
      <w:pPr>
        <w:jc w:val="center"/>
        <w:rPr>
          <w:lang w:val="en-US"/>
        </w:rPr>
      </w:pPr>
    </w:p>
    <w:p w:rsidR="00FD3A35" w:rsidRPr="00C5638F" w:rsidRDefault="00236428"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236428">
        <w:rPr>
          <w:rFonts w:asciiTheme="minorHAnsi" w:hAnsiTheme="minorHAnsi" w:cstheme="minorHAnsi"/>
          <w:sz w:val="22"/>
          <w:szCs w:val="22"/>
        </w:rPr>
        <w:t>KSz.748.261</w:t>
      </w:r>
      <w:r w:rsidR="00FF67DB" w:rsidRPr="00236428">
        <w:rPr>
          <w:rFonts w:asciiTheme="minorHAnsi" w:hAnsiTheme="minorHAnsi" w:cstheme="minorHAnsi"/>
          <w:sz w:val="22"/>
          <w:szCs w:val="22"/>
        </w:rPr>
        <w:t>.2024</w:t>
      </w:r>
      <w:r w:rsidR="00DF5BAE" w:rsidRPr="00236428">
        <w:rPr>
          <w:rFonts w:asciiTheme="minorHAnsi" w:hAnsiTheme="minorHAnsi" w:cstheme="minorHAnsi"/>
          <w:sz w:val="22"/>
          <w:szCs w:val="22"/>
        </w:rPr>
        <w:tab/>
      </w:r>
      <w:r w:rsidR="00DF5BAE">
        <w:rPr>
          <w:rFonts w:asciiTheme="minorHAnsi" w:hAnsiTheme="minorHAnsi" w:cstheme="minorHAnsi"/>
          <w:sz w:val="22"/>
          <w:szCs w:val="22"/>
        </w:rPr>
        <w:tab/>
      </w:r>
      <w:r w:rsidR="00FD3A35" w:rsidRPr="00C5638F">
        <w:rPr>
          <w:rFonts w:asciiTheme="minorHAnsi" w:hAnsiTheme="minorHAnsi" w:cstheme="minorHAnsi"/>
          <w:sz w:val="22"/>
          <w:szCs w:val="22"/>
        </w:rPr>
        <w:tab/>
      </w:r>
      <w:r w:rsidR="00FD3A35" w:rsidRPr="00C5638F">
        <w:rPr>
          <w:rFonts w:asciiTheme="minorHAnsi" w:hAnsiTheme="minorHAnsi" w:cstheme="minorHAnsi"/>
          <w:sz w:val="22"/>
          <w:szCs w:val="22"/>
        </w:rPr>
        <w:tab/>
      </w:r>
      <w:r w:rsidR="00F465D2">
        <w:rPr>
          <w:rFonts w:asciiTheme="minorHAnsi" w:hAnsiTheme="minorHAnsi" w:cstheme="minorHAnsi"/>
          <w:sz w:val="22"/>
          <w:szCs w:val="22"/>
        </w:rPr>
        <w:tab/>
      </w:r>
      <w:r w:rsidR="00F465D2">
        <w:rPr>
          <w:rFonts w:asciiTheme="minorHAnsi" w:hAnsiTheme="minorHAnsi" w:cstheme="minorHAnsi"/>
          <w:sz w:val="22"/>
          <w:szCs w:val="22"/>
        </w:rPr>
        <w:tab/>
      </w:r>
      <w:r w:rsidR="00A44B24">
        <w:rPr>
          <w:rFonts w:asciiTheme="minorHAnsi" w:hAnsiTheme="minorHAnsi" w:cstheme="minorHAnsi"/>
          <w:sz w:val="22"/>
          <w:szCs w:val="22"/>
        </w:rPr>
        <w:t xml:space="preserve"> </w:t>
      </w:r>
      <w:r w:rsidR="00BA32D0" w:rsidRPr="00C5638F">
        <w:rPr>
          <w:rFonts w:asciiTheme="minorHAnsi" w:hAnsiTheme="minorHAnsi" w:cstheme="minorHAnsi"/>
          <w:sz w:val="22"/>
          <w:szCs w:val="22"/>
        </w:rPr>
        <w:t>L</w:t>
      </w:r>
      <w:r w:rsidR="00A44B24">
        <w:rPr>
          <w:rFonts w:asciiTheme="minorHAnsi" w:hAnsiTheme="minorHAnsi" w:cstheme="minorHAnsi"/>
          <w:sz w:val="22"/>
          <w:szCs w:val="22"/>
        </w:rPr>
        <w:t xml:space="preserve">idzbark </w:t>
      </w:r>
      <w:r w:rsidR="00FD3A35" w:rsidRPr="00C5638F">
        <w:rPr>
          <w:rFonts w:asciiTheme="minorHAnsi" w:hAnsiTheme="minorHAnsi" w:cstheme="minorHAnsi"/>
          <w:sz w:val="22"/>
          <w:szCs w:val="22"/>
        </w:rPr>
        <w:t xml:space="preserve">Warmiński, </w:t>
      </w:r>
      <w:r w:rsidR="00FF67DB">
        <w:rPr>
          <w:rFonts w:asciiTheme="minorHAnsi" w:hAnsiTheme="minorHAnsi" w:cstheme="minorHAnsi"/>
          <w:sz w:val="22"/>
          <w:szCs w:val="22"/>
        </w:rPr>
        <w:t>05</w:t>
      </w:r>
      <w:r w:rsidR="005E6A9A">
        <w:rPr>
          <w:rFonts w:asciiTheme="minorHAnsi" w:hAnsiTheme="minorHAnsi" w:cstheme="minorHAnsi"/>
          <w:sz w:val="22"/>
          <w:szCs w:val="22"/>
        </w:rPr>
        <w:t>.0</w:t>
      </w:r>
      <w:r w:rsidR="00FF67DB">
        <w:rPr>
          <w:rFonts w:asciiTheme="minorHAnsi" w:hAnsiTheme="minorHAnsi" w:cstheme="minorHAnsi"/>
          <w:sz w:val="22"/>
          <w:szCs w:val="22"/>
        </w:rPr>
        <w:t>9</w:t>
      </w:r>
      <w:r w:rsidR="005E6A9A">
        <w:rPr>
          <w:rFonts w:asciiTheme="minorHAnsi" w:hAnsiTheme="minorHAnsi" w:cstheme="minorHAnsi"/>
          <w:sz w:val="22"/>
          <w:szCs w:val="22"/>
        </w:rPr>
        <w:t>.202</w:t>
      </w:r>
      <w:r w:rsidR="006941F5">
        <w:rPr>
          <w:rFonts w:asciiTheme="minorHAnsi" w:hAnsiTheme="minorHAnsi" w:cstheme="minorHAnsi"/>
          <w:sz w:val="22"/>
          <w:szCs w:val="22"/>
        </w:rPr>
        <w:t>4</w:t>
      </w:r>
      <w:r w:rsidR="00FD3A35" w:rsidRPr="00C5638F">
        <w:rPr>
          <w:rFonts w:asciiTheme="minorHAnsi" w:hAnsiTheme="minorHAnsi" w:cstheme="minorHAnsi"/>
          <w:sz w:val="22"/>
          <w:szCs w:val="22"/>
        </w:rPr>
        <w:t xml:space="preserve"> r. </w:t>
      </w:r>
    </w:p>
    <w:p w:rsidR="00FD3A35" w:rsidRPr="00C5638F" w:rsidRDefault="00FD3A35" w:rsidP="00C5638F">
      <w:pPr>
        <w:pStyle w:val="Akapitzlist"/>
        <w:autoSpaceDE w:val="0"/>
        <w:autoSpaceDN w:val="0"/>
        <w:adjustRightInd w:val="0"/>
        <w:spacing w:line="360" w:lineRule="auto"/>
        <w:ind w:left="0"/>
        <w:jc w:val="both"/>
        <w:rPr>
          <w:rFonts w:asciiTheme="minorHAnsi" w:hAnsiTheme="minorHAnsi" w:cstheme="minorHAnsi"/>
          <w:sz w:val="22"/>
          <w:szCs w:val="22"/>
        </w:rPr>
      </w:pPr>
    </w:p>
    <w:p w:rsidR="00A44B24" w:rsidRDefault="00A44B24" w:rsidP="00C5638F">
      <w:pPr>
        <w:pStyle w:val="Akapitzlist"/>
        <w:autoSpaceDE w:val="0"/>
        <w:autoSpaceDN w:val="0"/>
        <w:adjustRightInd w:val="0"/>
        <w:spacing w:line="360" w:lineRule="auto"/>
        <w:ind w:left="0"/>
        <w:jc w:val="center"/>
        <w:rPr>
          <w:rFonts w:asciiTheme="minorHAnsi" w:hAnsiTheme="minorHAnsi" w:cstheme="minorHAnsi"/>
          <w:b/>
          <w:sz w:val="22"/>
          <w:szCs w:val="22"/>
        </w:rPr>
      </w:pPr>
    </w:p>
    <w:p w:rsidR="00A44B24" w:rsidRDefault="00A44B24" w:rsidP="00C5638F">
      <w:pPr>
        <w:pStyle w:val="Akapitzlist"/>
        <w:autoSpaceDE w:val="0"/>
        <w:autoSpaceDN w:val="0"/>
        <w:adjustRightInd w:val="0"/>
        <w:spacing w:line="360" w:lineRule="auto"/>
        <w:ind w:left="0"/>
        <w:jc w:val="center"/>
        <w:rPr>
          <w:rFonts w:asciiTheme="minorHAnsi" w:hAnsiTheme="minorHAnsi" w:cstheme="minorHAnsi"/>
          <w:b/>
          <w:sz w:val="22"/>
          <w:szCs w:val="22"/>
        </w:rPr>
      </w:pPr>
    </w:p>
    <w:p w:rsidR="00A44B24" w:rsidRDefault="00A44B24" w:rsidP="00C5638F">
      <w:pPr>
        <w:pStyle w:val="Akapitzlist"/>
        <w:autoSpaceDE w:val="0"/>
        <w:autoSpaceDN w:val="0"/>
        <w:adjustRightInd w:val="0"/>
        <w:spacing w:line="360" w:lineRule="auto"/>
        <w:ind w:left="0"/>
        <w:jc w:val="center"/>
        <w:rPr>
          <w:rFonts w:asciiTheme="minorHAnsi" w:hAnsiTheme="minorHAnsi" w:cstheme="minorHAnsi"/>
          <w:b/>
          <w:sz w:val="22"/>
          <w:szCs w:val="22"/>
        </w:rPr>
      </w:pPr>
    </w:p>
    <w:p w:rsidR="00FD3A35" w:rsidRPr="00C5638F" w:rsidRDefault="00FD3A35" w:rsidP="00C5638F">
      <w:pPr>
        <w:pStyle w:val="Akapitzlist"/>
        <w:autoSpaceDE w:val="0"/>
        <w:autoSpaceDN w:val="0"/>
        <w:adjustRightInd w:val="0"/>
        <w:spacing w:line="360" w:lineRule="auto"/>
        <w:ind w:left="0"/>
        <w:jc w:val="center"/>
        <w:rPr>
          <w:rFonts w:asciiTheme="minorHAnsi" w:hAnsiTheme="minorHAnsi" w:cstheme="minorHAnsi"/>
          <w:b/>
          <w:sz w:val="22"/>
          <w:szCs w:val="22"/>
        </w:rPr>
      </w:pPr>
      <w:r w:rsidRPr="00C5638F">
        <w:rPr>
          <w:rFonts w:asciiTheme="minorHAnsi" w:hAnsiTheme="minorHAnsi" w:cstheme="minorHAnsi"/>
          <w:b/>
          <w:sz w:val="22"/>
          <w:szCs w:val="22"/>
        </w:rPr>
        <w:t>ZAPYTANIE OFERTOWE</w:t>
      </w:r>
    </w:p>
    <w:p w:rsidR="005E6A9A" w:rsidRDefault="00FD3A35" w:rsidP="005E6A9A">
      <w:pPr>
        <w:pStyle w:val="font4"/>
        <w:spacing w:before="0" w:beforeAutospacing="0" w:after="0" w:afterAutospacing="0" w:line="288" w:lineRule="atLeast"/>
        <w:textAlignment w:val="baseline"/>
        <w:rPr>
          <w:rFonts w:asciiTheme="minorHAnsi" w:hAnsiTheme="minorHAnsi" w:cstheme="minorHAnsi"/>
          <w:b/>
          <w:sz w:val="22"/>
          <w:szCs w:val="22"/>
        </w:rPr>
      </w:pPr>
      <w:r w:rsidRPr="00C5638F">
        <w:rPr>
          <w:rFonts w:asciiTheme="minorHAnsi" w:hAnsiTheme="minorHAnsi" w:cstheme="minorHAnsi"/>
          <w:b/>
          <w:sz w:val="22"/>
          <w:szCs w:val="22"/>
        </w:rPr>
        <w:tab/>
      </w:r>
    </w:p>
    <w:p w:rsidR="00FD3A35" w:rsidRPr="00C5638F" w:rsidRDefault="00BE5816" w:rsidP="00E22002">
      <w:pPr>
        <w:pStyle w:val="font4"/>
        <w:spacing w:before="0" w:beforeAutospacing="0" w:after="0" w:afterAutospacing="0" w:line="360" w:lineRule="auto"/>
        <w:ind w:firstLine="709"/>
        <w:jc w:val="both"/>
        <w:textAlignment w:val="baseline"/>
        <w:rPr>
          <w:rFonts w:asciiTheme="minorHAnsi" w:hAnsiTheme="minorHAnsi" w:cstheme="minorHAnsi"/>
          <w:sz w:val="22"/>
          <w:szCs w:val="22"/>
        </w:rPr>
      </w:pPr>
      <w:r w:rsidRPr="00C5638F">
        <w:rPr>
          <w:rFonts w:asciiTheme="minorHAnsi" w:hAnsiTheme="minorHAnsi" w:cstheme="minorHAnsi"/>
          <w:sz w:val="22"/>
          <w:szCs w:val="22"/>
        </w:rPr>
        <w:t xml:space="preserve">W imieniu </w:t>
      </w:r>
      <w:r w:rsidR="005E6A9A" w:rsidRPr="005E6A9A">
        <w:rPr>
          <w:rFonts w:asciiTheme="minorHAnsi" w:hAnsiTheme="minorHAnsi" w:cstheme="minorHAnsi"/>
          <w:sz w:val="22"/>
          <w:szCs w:val="22"/>
        </w:rPr>
        <w:t>Zespołu Szkół Zawodowych</w:t>
      </w:r>
      <w:r w:rsidR="005E6A9A">
        <w:rPr>
          <w:rFonts w:asciiTheme="minorHAnsi" w:hAnsiTheme="minorHAnsi" w:cstheme="minorHAnsi"/>
          <w:sz w:val="22"/>
          <w:szCs w:val="22"/>
        </w:rPr>
        <w:t xml:space="preserve"> i</w:t>
      </w:r>
      <w:r w:rsidR="005E6A9A" w:rsidRPr="005E6A9A">
        <w:rPr>
          <w:rFonts w:asciiTheme="minorHAnsi" w:hAnsiTheme="minorHAnsi" w:cstheme="minorHAnsi"/>
          <w:sz w:val="22"/>
          <w:szCs w:val="22"/>
        </w:rPr>
        <w:t>m. Stanisława Staszica w Lidzbarku Warmińskim</w:t>
      </w:r>
      <w:r w:rsidR="005E6A9A">
        <w:rPr>
          <w:rFonts w:asciiTheme="minorHAnsi" w:hAnsiTheme="minorHAnsi" w:cstheme="minorHAnsi"/>
          <w:sz w:val="22"/>
          <w:szCs w:val="22"/>
        </w:rPr>
        <w:t xml:space="preserve"> zwracam </w:t>
      </w:r>
      <w:r w:rsidR="00FD3A35" w:rsidRPr="00C5638F">
        <w:rPr>
          <w:rFonts w:asciiTheme="minorHAnsi" w:hAnsiTheme="minorHAnsi" w:cstheme="minorHAnsi"/>
          <w:sz w:val="22"/>
          <w:szCs w:val="22"/>
        </w:rPr>
        <w:t xml:space="preserve">się z prośbą o przedstawienie oferty cenowej na </w:t>
      </w:r>
      <w:r w:rsidR="005E6A9A">
        <w:rPr>
          <w:rFonts w:asciiTheme="minorHAnsi" w:hAnsiTheme="minorHAnsi" w:cstheme="minorHAnsi"/>
          <w:sz w:val="22"/>
          <w:szCs w:val="22"/>
        </w:rPr>
        <w:t xml:space="preserve">usługę </w:t>
      </w:r>
      <w:r w:rsidR="00DF5BAE">
        <w:rPr>
          <w:rFonts w:asciiTheme="minorHAnsi" w:hAnsiTheme="minorHAnsi" w:cstheme="minorHAnsi"/>
          <w:sz w:val="22"/>
          <w:szCs w:val="22"/>
        </w:rPr>
        <w:t>czyszczeni</w:t>
      </w:r>
      <w:r w:rsidR="005E6A9A">
        <w:rPr>
          <w:rFonts w:asciiTheme="minorHAnsi" w:hAnsiTheme="minorHAnsi" w:cstheme="minorHAnsi"/>
          <w:sz w:val="22"/>
          <w:szCs w:val="22"/>
        </w:rPr>
        <w:t>a</w:t>
      </w:r>
      <w:r w:rsidR="00DF5BAE">
        <w:rPr>
          <w:rFonts w:asciiTheme="minorHAnsi" w:hAnsiTheme="minorHAnsi" w:cstheme="minorHAnsi"/>
          <w:sz w:val="22"/>
          <w:szCs w:val="22"/>
        </w:rPr>
        <w:t xml:space="preserve"> </w:t>
      </w:r>
      <w:r w:rsidR="00A44B24">
        <w:rPr>
          <w:rFonts w:asciiTheme="minorHAnsi" w:hAnsiTheme="minorHAnsi" w:cstheme="minorHAnsi"/>
          <w:sz w:val="22"/>
          <w:szCs w:val="22"/>
        </w:rPr>
        <w:t xml:space="preserve">instalacji </w:t>
      </w:r>
      <w:r w:rsidR="005E6A9A">
        <w:rPr>
          <w:rFonts w:asciiTheme="minorHAnsi" w:hAnsiTheme="minorHAnsi" w:cstheme="minorHAnsi"/>
          <w:sz w:val="22"/>
          <w:szCs w:val="22"/>
        </w:rPr>
        <w:t>centralnego ogrzewania oraz instalacji sanitarnej wod</w:t>
      </w:r>
      <w:r w:rsidR="00FF67DB">
        <w:rPr>
          <w:rFonts w:asciiTheme="minorHAnsi" w:hAnsiTheme="minorHAnsi" w:cstheme="minorHAnsi"/>
          <w:sz w:val="22"/>
          <w:szCs w:val="22"/>
        </w:rPr>
        <w:t>no-kanalizacyjnej.</w:t>
      </w:r>
      <w:r w:rsidR="00A44B24">
        <w:rPr>
          <w:rFonts w:asciiTheme="minorHAnsi" w:hAnsiTheme="minorHAnsi" w:cstheme="minorHAnsi"/>
          <w:sz w:val="22"/>
          <w:szCs w:val="22"/>
        </w:rPr>
        <w:t xml:space="preserve"> Szczegółowy zakres zamówienia określony </w:t>
      </w:r>
      <w:r w:rsidR="002D6632">
        <w:rPr>
          <w:rFonts w:asciiTheme="minorHAnsi" w:hAnsiTheme="minorHAnsi" w:cstheme="minorHAnsi"/>
          <w:sz w:val="22"/>
          <w:szCs w:val="22"/>
        </w:rPr>
        <w:t>został</w:t>
      </w:r>
      <w:r w:rsidR="00A44B24">
        <w:rPr>
          <w:rFonts w:asciiTheme="minorHAnsi" w:hAnsiTheme="minorHAnsi" w:cstheme="minorHAnsi"/>
          <w:sz w:val="22"/>
          <w:szCs w:val="22"/>
        </w:rPr>
        <w:t xml:space="preserve"> w punkcie II niniejszego zapytania ofertowego.</w:t>
      </w:r>
    </w:p>
    <w:p w:rsidR="00047410" w:rsidRPr="00C5638F" w:rsidRDefault="00047410" w:rsidP="00C5638F">
      <w:pPr>
        <w:pStyle w:val="Akapitzlist"/>
        <w:autoSpaceDE w:val="0"/>
        <w:autoSpaceDN w:val="0"/>
        <w:adjustRightInd w:val="0"/>
        <w:spacing w:line="360" w:lineRule="auto"/>
        <w:ind w:left="0"/>
        <w:jc w:val="both"/>
        <w:rPr>
          <w:rFonts w:asciiTheme="minorHAnsi" w:hAnsiTheme="minorHAnsi" w:cstheme="minorHAnsi"/>
          <w:sz w:val="22"/>
          <w:szCs w:val="22"/>
        </w:rPr>
      </w:pPr>
    </w:p>
    <w:p w:rsidR="00FD3A35" w:rsidRPr="00C5638F" w:rsidRDefault="00FD3A35" w:rsidP="00FF67DB">
      <w:pPr>
        <w:pStyle w:val="Akapitzlist"/>
        <w:autoSpaceDE w:val="0"/>
        <w:autoSpaceDN w:val="0"/>
        <w:adjustRightInd w:val="0"/>
        <w:spacing w:line="360" w:lineRule="auto"/>
        <w:ind w:left="57"/>
        <w:jc w:val="both"/>
        <w:rPr>
          <w:rFonts w:asciiTheme="minorHAnsi" w:hAnsiTheme="minorHAnsi" w:cstheme="minorHAnsi"/>
          <w:sz w:val="22"/>
          <w:szCs w:val="22"/>
        </w:rPr>
      </w:pPr>
    </w:p>
    <w:p w:rsidR="00A44B24" w:rsidRDefault="00FF67DB" w:rsidP="00FF67DB">
      <w:pPr>
        <w:pStyle w:val="Akapitzlist"/>
        <w:autoSpaceDE w:val="0"/>
        <w:autoSpaceDN w:val="0"/>
        <w:adjustRightInd w:val="0"/>
        <w:spacing w:line="360" w:lineRule="auto"/>
        <w:ind w:left="5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FF67DB" w:rsidRDefault="00FF67DB" w:rsidP="00FF67DB">
      <w:pPr>
        <w:pStyle w:val="Akapitzlist"/>
        <w:autoSpaceDE w:val="0"/>
        <w:autoSpaceDN w:val="0"/>
        <w:adjustRightInd w:val="0"/>
        <w:spacing w:line="360" w:lineRule="auto"/>
        <w:ind w:left="57" w:firstLine="709"/>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Dyrektor</w:t>
      </w:r>
    </w:p>
    <w:p w:rsidR="00FF67DB" w:rsidRDefault="00FF67DB" w:rsidP="00FF67DB">
      <w:pPr>
        <w:pStyle w:val="Akapitzlist"/>
        <w:autoSpaceDE w:val="0"/>
        <w:autoSpaceDN w:val="0"/>
        <w:adjustRightInd w:val="0"/>
        <w:spacing w:line="360" w:lineRule="auto"/>
        <w:ind w:left="57" w:firstLine="709"/>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Zespołu Szkół Zawodowych </w:t>
      </w:r>
    </w:p>
    <w:p w:rsidR="00FF67DB" w:rsidRPr="00C5638F" w:rsidRDefault="00FF67DB" w:rsidP="00FF67DB">
      <w:pPr>
        <w:pStyle w:val="Akapitzlist"/>
        <w:autoSpaceDE w:val="0"/>
        <w:autoSpaceDN w:val="0"/>
        <w:adjustRightInd w:val="0"/>
        <w:spacing w:line="360" w:lineRule="auto"/>
        <w:ind w:left="57" w:firstLine="709"/>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 Lidzbarku Warmińskim</w:t>
      </w:r>
    </w:p>
    <w:p w:rsidR="00FD3A35" w:rsidRPr="00C5638F" w:rsidRDefault="00FD3A35" w:rsidP="00FF67DB">
      <w:pPr>
        <w:pStyle w:val="Akapitzlist"/>
        <w:autoSpaceDE w:val="0"/>
        <w:autoSpaceDN w:val="0"/>
        <w:adjustRightInd w:val="0"/>
        <w:spacing w:line="360" w:lineRule="auto"/>
        <w:ind w:left="57"/>
        <w:jc w:val="both"/>
        <w:rPr>
          <w:rFonts w:asciiTheme="minorHAnsi" w:hAnsiTheme="minorHAnsi" w:cstheme="minorHAnsi"/>
          <w:sz w:val="22"/>
          <w:szCs w:val="22"/>
        </w:rPr>
      </w:pPr>
    </w:p>
    <w:p w:rsidR="00341D90" w:rsidRPr="00C5638F" w:rsidRDefault="00FF67DB" w:rsidP="007E0E91">
      <w:pPr>
        <w:pStyle w:val="Akapitzlist"/>
        <w:autoSpaceDE w:val="0"/>
        <w:autoSpaceDN w:val="0"/>
        <w:adjustRightInd w:val="0"/>
        <w:spacing w:line="360" w:lineRule="auto"/>
        <w:ind w:left="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1209E4" w:rsidRDefault="001209E4" w:rsidP="00C5638F">
      <w:pPr>
        <w:pStyle w:val="Akapitzlist"/>
        <w:autoSpaceDE w:val="0"/>
        <w:autoSpaceDN w:val="0"/>
        <w:adjustRightInd w:val="0"/>
        <w:spacing w:line="360" w:lineRule="auto"/>
        <w:ind w:left="0"/>
        <w:jc w:val="both"/>
        <w:rPr>
          <w:rFonts w:asciiTheme="minorHAnsi" w:hAnsiTheme="minorHAnsi" w:cstheme="minorHAnsi"/>
          <w:sz w:val="22"/>
          <w:szCs w:val="22"/>
        </w:rPr>
      </w:pPr>
    </w:p>
    <w:p w:rsidR="001209E4" w:rsidRDefault="001209E4" w:rsidP="00C5638F">
      <w:pPr>
        <w:pStyle w:val="Akapitzlist"/>
        <w:autoSpaceDE w:val="0"/>
        <w:autoSpaceDN w:val="0"/>
        <w:adjustRightInd w:val="0"/>
        <w:spacing w:line="360" w:lineRule="auto"/>
        <w:ind w:left="0"/>
        <w:jc w:val="both"/>
        <w:rPr>
          <w:rFonts w:asciiTheme="minorHAnsi" w:hAnsiTheme="minorHAnsi" w:cstheme="minorHAnsi"/>
          <w:sz w:val="22"/>
          <w:szCs w:val="22"/>
        </w:rPr>
      </w:pPr>
    </w:p>
    <w:p w:rsidR="001209E4" w:rsidRDefault="001209E4" w:rsidP="00C5638F">
      <w:pPr>
        <w:pStyle w:val="Akapitzlist"/>
        <w:autoSpaceDE w:val="0"/>
        <w:autoSpaceDN w:val="0"/>
        <w:adjustRightInd w:val="0"/>
        <w:spacing w:line="360" w:lineRule="auto"/>
        <w:ind w:left="0"/>
        <w:jc w:val="both"/>
        <w:rPr>
          <w:rFonts w:asciiTheme="minorHAnsi" w:hAnsiTheme="minorHAnsi" w:cstheme="minorHAnsi"/>
          <w:sz w:val="22"/>
          <w:szCs w:val="22"/>
        </w:rPr>
      </w:pPr>
    </w:p>
    <w:p w:rsidR="00FD3A35" w:rsidRPr="00C5638F" w:rsidRDefault="001209E4"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891B50">
        <w:rPr>
          <w:rFonts w:asciiTheme="minorHAnsi" w:hAnsiTheme="minorHAnsi" w:cstheme="minorHAnsi"/>
          <w:sz w:val="22"/>
          <w:szCs w:val="22"/>
        </w:rPr>
        <w:t xml:space="preserve">Niniejsze postępowanie o udzielenie zamówienia publicznego prowadzone jest zgodnie </w:t>
      </w:r>
      <w:r w:rsidRPr="001209E4">
        <w:rPr>
          <w:rFonts w:asciiTheme="minorHAnsi" w:hAnsiTheme="minorHAnsi" w:cstheme="minorHAnsi"/>
          <w:sz w:val="22"/>
          <w:szCs w:val="22"/>
        </w:rPr>
        <w:t>z regulaminem udzielania zamówień publicznych o wartości poniżej 130 000 zł, oraz w nawiązaniu do zapisów art. 2  ust. 1 pkt 1 ustawy z dnia 11 września 2019 r. Prawo zamówień publicznych (Dz.U. z 2019 r. poz. 2019 ze zm.)</w:t>
      </w:r>
    </w:p>
    <w:p w:rsidR="00FD3A35" w:rsidRPr="00C5638F" w:rsidRDefault="00FD3A35" w:rsidP="00C5638F">
      <w:pPr>
        <w:pStyle w:val="Akapitzlist"/>
        <w:autoSpaceDE w:val="0"/>
        <w:autoSpaceDN w:val="0"/>
        <w:adjustRightInd w:val="0"/>
        <w:spacing w:line="360" w:lineRule="auto"/>
        <w:ind w:left="0"/>
        <w:jc w:val="both"/>
        <w:rPr>
          <w:rFonts w:asciiTheme="minorHAnsi" w:hAnsiTheme="minorHAnsi" w:cstheme="minorHAnsi"/>
          <w:sz w:val="22"/>
          <w:szCs w:val="22"/>
        </w:rPr>
      </w:pPr>
    </w:p>
    <w:p w:rsidR="00FD3A35" w:rsidRPr="00C5638F" w:rsidRDefault="00FD3A35" w:rsidP="00C5638F">
      <w:pPr>
        <w:pStyle w:val="Akapitzlist"/>
        <w:autoSpaceDE w:val="0"/>
        <w:autoSpaceDN w:val="0"/>
        <w:adjustRightInd w:val="0"/>
        <w:spacing w:line="360" w:lineRule="auto"/>
        <w:ind w:left="0"/>
        <w:jc w:val="center"/>
        <w:rPr>
          <w:rFonts w:asciiTheme="minorHAnsi" w:hAnsiTheme="minorHAnsi" w:cstheme="minorHAnsi"/>
          <w:sz w:val="22"/>
          <w:szCs w:val="22"/>
        </w:rPr>
      </w:pPr>
    </w:p>
    <w:p w:rsidR="005E6A9A" w:rsidRDefault="005E6A9A" w:rsidP="00C5638F">
      <w:pPr>
        <w:pStyle w:val="Akapitzlist"/>
        <w:autoSpaceDE w:val="0"/>
        <w:autoSpaceDN w:val="0"/>
        <w:adjustRightInd w:val="0"/>
        <w:spacing w:line="360" w:lineRule="auto"/>
        <w:ind w:left="0"/>
        <w:jc w:val="center"/>
        <w:rPr>
          <w:rFonts w:asciiTheme="minorHAnsi" w:hAnsiTheme="minorHAnsi" w:cstheme="minorHAnsi"/>
          <w:sz w:val="22"/>
          <w:szCs w:val="22"/>
        </w:rPr>
      </w:pPr>
    </w:p>
    <w:p w:rsidR="005E6A9A" w:rsidRDefault="005E6A9A" w:rsidP="00C5638F">
      <w:pPr>
        <w:pStyle w:val="Akapitzlist"/>
        <w:autoSpaceDE w:val="0"/>
        <w:autoSpaceDN w:val="0"/>
        <w:adjustRightInd w:val="0"/>
        <w:spacing w:line="360" w:lineRule="auto"/>
        <w:ind w:left="0"/>
        <w:jc w:val="center"/>
        <w:rPr>
          <w:rFonts w:asciiTheme="minorHAnsi" w:hAnsiTheme="minorHAnsi" w:cstheme="minorHAnsi"/>
          <w:sz w:val="22"/>
          <w:szCs w:val="22"/>
        </w:rPr>
      </w:pPr>
    </w:p>
    <w:p w:rsidR="00427531" w:rsidRDefault="00427531" w:rsidP="00C5638F">
      <w:pPr>
        <w:pStyle w:val="Akapitzlist"/>
        <w:autoSpaceDE w:val="0"/>
        <w:autoSpaceDN w:val="0"/>
        <w:adjustRightInd w:val="0"/>
        <w:spacing w:line="360" w:lineRule="auto"/>
        <w:ind w:left="0"/>
        <w:jc w:val="center"/>
        <w:rPr>
          <w:rFonts w:asciiTheme="minorHAnsi" w:hAnsiTheme="minorHAnsi" w:cstheme="minorHAnsi"/>
          <w:sz w:val="22"/>
          <w:szCs w:val="22"/>
        </w:rPr>
      </w:pPr>
    </w:p>
    <w:p w:rsidR="00FD3A35" w:rsidRPr="00C5638F" w:rsidRDefault="00FF67DB" w:rsidP="00C5638F">
      <w:pPr>
        <w:pStyle w:val="Akapitzlist"/>
        <w:autoSpaceDE w:val="0"/>
        <w:autoSpaceDN w:val="0"/>
        <w:adjustRightInd w:val="0"/>
        <w:spacing w:line="360" w:lineRule="auto"/>
        <w:ind w:left="0"/>
        <w:jc w:val="center"/>
        <w:rPr>
          <w:rFonts w:asciiTheme="minorHAnsi" w:hAnsiTheme="minorHAnsi" w:cstheme="minorHAnsi"/>
          <w:sz w:val="22"/>
          <w:szCs w:val="22"/>
        </w:rPr>
      </w:pPr>
      <w:r>
        <w:rPr>
          <w:rFonts w:asciiTheme="minorHAnsi" w:hAnsiTheme="minorHAnsi" w:cstheme="minorHAnsi"/>
          <w:sz w:val="22"/>
          <w:szCs w:val="22"/>
        </w:rPr>
        <w:t>05.09.2024</w:t>
      </w:r>
      <w:r w:rsidR="004A2744">
        <w:rPr>
          <w:rFonts w:asciiTheme="minorHAnsi" w:hAnsiTheme="minorHAnsi" w:cstheme="minorHAnsi"/>
          <w:sz w:val="22"/>
          <w:szCs w:val="22"/>
        </w:rPr>
        <w:t xml:space="preserve"> r</w:t>
      </w:r>
      <w:r w:rsidR="00FD3A35" w:rsidRPr="00C5638F">
        <w:rPr>
          <w:rFonts w:asciiTheme="minorHAnsi" w:hAnsiTheme="minorHAnsi" w:cstheme="minorHAnsi"/>
          <w:sz w:val="22"/>
          <w:szCs w:val="22"/>
        </w:rPr>
        <w:t xml:space="preserve">. </w:t>
      </w:r>
      <w:r w:rsidR="00836BB1" w:rsidRPr="00C5638F">
        <w:rPr>
          <w:rFonts w:asciiTheme="minorHAnsi" w:hAnsiTheme="minorHAnsi" w:cstheme="minorHAnsi"/>
          <w:sz w:val="22"/>
          <w:szCs w:val="22"/>
        </w:rPr>
        <w:br/>
      </w:r>
    </w:p>
    <w:p w:rsidR="007E0E91" w:rsidRDefault="007E0E91" w:rsidP="00C5638F">
      <w:pPr>
        <w:pStyle w:val="Akapitzlist"/>
        <w:autoSpaceDE w:val="0"/>
        <w:autoSpaceDN w:val="0"/>
        <w:adjustRightInd w:val="0"/>
        <w:spacing w:line="360" w:lineRule="auto"/>
        <w:ind w:left="0"/>
        <w:jc w:val="both"/>
        <w:rPr>
          <w:rFonts w:asciiTheme="minorHAnsi" w:hAnsiTheme="minorHAnsi" w:cstheme="minorHAnsi"/>
          <w:b/>
          <w:sz w:val="22"/>
          <w:szCs w:val="22"/>
        </w:rPr>
      </w:pPr>
    </w:p>
    <w:p w:rsidR="00C5638F" w:rsidRDefault="00FD3A35"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C5638F">
        <w:rPr>
          <w:rFonts w:asciiTheme="minorHAnsi" w:hAnsiTheme="minorHAnsi" w:cstheme="minorHAnsi"/>
          <w:b/>
          <w:sz w:val="22"/>
          <w:szCs w:val="22"/>
        </w:rPr>
        <w:lastRenderedPageBreak/>
        <w:t>I. ZAMAWIAJĄCY</w:t>
      </w:r>
    </w:p>
    <w:p w:rsidR="001C6702" w:rsidRDefault="005E6A9A" w:rsidP="009D6F1D">
      <w:pPr>
        <w:pStyle w:val="Akapitzlist"/>
        <w:widowControl w:val="0"/>
        <w:autoSpaceDE w:val="0"/>
        <w:autoSpaceDN w:val="0"/>
        <w:adjustRightInd w:val="0"/>
        <w:spacing w:before="120" w:line="360" w:lineRule="auto"/>
        <w:ind w:left="0"/>
        <w:jc w:val="both"/>
        <w:rPr>
          <w:rFonts w:asciiTheme="minorHAnsi" w:hAnsiTheme="minorHAnsi" w:cstheme="minorHAnsi"/>
          <w:bCs/>
          <w:iCs/>
          <w:sz w:val="22"/>
          <w:szCs w:val="22"/>
        </w:rPr>
      </w:pPr>
      <w:r w:rsidRPr="005E6A9A">
        <w:rPr>
          <w:rFonts w:asciiTheme="minorHAnsi" w:hAnsiTheme="minorHAnsi" w:cstheme="minorHAnsi"/>
          <w:sz w:val="22"/>
          <w:szCs w:val="22"/>
        </w:rPr>
        <w:t>Zesp</w:t>
      </w:r>
      <w:r>
        <w:rPr>
          <w:rFonts w:asciiTheme="minorHAnsi" w:hAnsiTheme="minorHAnsi" w:cstheme="minorHAnsi"/>
          <w:sz w:val="22"/>
          <w:szCs w:val="22"/>
        </w:rPr>
        <w:t>ół</w:t>
      </w:r>
      <w:r w:rsidRPr="005E6A9A">
        <w:rPr>
          <w:rFonts w:asciiTheme="minorHAnsi" w:hAnsiTheme="minorHAnsi" w:cstheme="minorHAnsi"/>
          <w:sz w:val="22"/>
          <w:szCs w:val="22"/>
        </w:rPr>
        <w:t xml:space="preserve"> Szkół Zawodowych</w:t>
      </w:r>
      <w:r>
        <w:rPr>
          <w:rFonts w:asciiTheme="minorHAnsi" w:hAnsiTheme="minorHAnsi" w:cstheme="minorHAnsi"/>
          <w:sz w:val="22"/>
          <w:szCs w:val="22"/>
        </w:rPr>
        <w:t xml:space="preserve"> i</w:t>
      </w:r>
      <w:r w:rsidRPr="005E6A9A">
        <w:rPr>
          <w:rFonts w:asciiTheme="minorHAnsi" w:hAnsiTheme="minorHAnsi" w:cstheme="minorHAnsi"/>
          <w:sz w:val="22"/>
          <w:szCs w:val="22"/>
        </w:rPr>
        <w:t>m. Stanisława Staszica w Lidzbarku Warmińskim</w:t>
      </w:r>
      <w:r w:rsidR="00BE5816" w:rsidRPr="001A33EE">
        <w:rPr>
          <w:rFonts w:asciiTheme="minorHAnsi" w:hAnsiTheme="minorHAnsi" w:cstheme="minorHAnsi"/>
          <w:bCs/>
          <w:iCs/>
          <w:sz w:val="22"/>
          <w:szCs w:val="22"/>
        </w:rPr>
        <w:t xml:space="preserve">, </w:t>
      </w:r>
    </w:p>
    <w:p w:rsidR="001C6702" w:rsidRDefault="00BE5816" w:rsidP="009D6F1D">
      <w:pPr>
        <w:pStyle w:val="Akapitzlist"/>
        <w:widowControl w:val="0"/>
        <w:autoSpaceDE w:val="0"/>
        <w:autoSpaceDN w:val="0"/>
        <w:adjustRightInd w:val="0"/>
        <w:spacing w:before="120" w:line="360" w:lineRule="auto"/>
        <w:ind w:left="0"/>
        <w:jc w:val="both"/>
        <w:rPr>
          <w:rFonts w:asciiTheme="minorHAnsi" w:hAnsiTheme="minorHAnsi" w:cstheme="minorHAnsi"/>
          <w:bCs/>
          <w:iCs/>
          <w:sz w:val="22"/>
          <w:szCs w:val="22"/>
        </w:rPr>
      </w:pPr>
      <w:r w:rsidRPr="008220E1">
        <w:rPr>
          <w:rFonts w:asciiTheme="minorHAnsi" w:hAnsiTheme="minorHAnsi" w:cstheme="minorHAnsi"/>
          <w:bCs/>
          <w:iCs/>
          <w:sz w:val="22"/>
          <w:szCs w:val="22"/>
        </w:rPr>
        <w:t>11-100 Lidzbark Warmińskim, ul.</w:t>
      </w:r>
      <w:r w:rsidR="005E6A9A">
        <w:rPr>
          <w:rFonts w:asciiTheme="minorHAnsi" w:hAnsiTheme="minorHAnsi" w:cstheme="minorHAnsi"/>
          <w:bCs/>
          <w:iCs/>
          <w:sz w:val="22"/>
          <w:szCs w:val="22"/>
        </w:rPr>
        <w:t xml:space="preserve"> Orła Białego 5</w:t>
      </w:r>
      <w:r w:rsidR="00FF67DB">
        <w:rPr>
          <w:rFonts w:asciiTheme="minorHAnsi" w:hAnsiTheme="minorHAnsi" w:cstheme="minorHAnsi"/>
          <w:bCs/>
          <w:iCs/>
          <w:sz w:val="22"/>
          <w:szCs w:val="22"/>
        </w:rPr>
        <w:t>,</w:t>
      </w:r>
      <w:r w:rsidRPr="008220E1">
        <w:rPr>
          <w:rFonts w:asciiTheme="minorHAnsi" w:hAnsiTheme="minorHAnsi" w:cstheme="minorHAnsi"/>
          <w:bCs/>
          <w:iCs/>
          <w:sz w:val="22"/>
          <w:szCs w:val="22"/>
        </w:rPr>
        <w:t xml:space="preserve"> </w:t>
      </w:r>
    </w:p>
    <w:p w:rsidR="00BE5816" w:rsidRPr="008220E1" w:rsidRDefault="009D6F1D" w:rsidP="009D6F1D">
      <w:pPr>
        <w:pStyle w:val="Akapitzlist"/>
        <w:widowControl w:val="0"/>
        <w:autoSpaceDE w:val="0"/>
        <w:autoSpaceDN w:val="0"/>
        <w:adjustRightInd w:val="0"/>
        <w:spacing w:before="120" w:line="360" w:lineRule="auto"/>
        <w:ind w:left="0"/>
        <w:jc w:val="both"/>
        <w:rPr>
          <w:rFonts w:asciiTheme="minorHAnsi" w:hAnsiTheme="minorHAnsi" w:cstheme="minorHAnsi"/>
          <w:bCs/>
          <w:iCs/>
          <w:sz w:val="22"/>
          <w:szCs w:val="22"/>
        </w:rPr>
      </w:pPr>
      <w:r>
        <w:rPr>
          <w:rFonts w:asciiTheme="minorHAnsi" w:hAnsiTheme="minorHAnsi" w:cstheme="minorHAnsi"/>
          <w:sz w:val="22"/>
          <w:szCs w:val="22"/>
        </w:rPr>
        <w:t xml:space="preserve">NIP </w:t>
      </w:r>
      <w:r w:rsidRPr="009D6F1D">
        <w:rPr>
          <w:rFonts w:asciiTheme="minorHAnsi" w:hAnsiTheme="minorHAnsi" w:cstheme="minorHAnsi"/>
          <w:sz w:val="22"/>
          <w:szCs w:val="22"/>
        </w:rPr>
        <w:t>7431394734</w:t>
      </w:r>
      <w:r>
        <w:rPr>
          <w:rFonts w:asciiTheme="minorHAnsi" w:hAnsiTheme="minorHAnsi" w:cstheme="minorHAnsi"/>
          <w:sz w:val="22"/>
          <w:szCs w:val="22"/>
        </w:rPr>
        <w:t xml:space="preserve">, </w:t>
      </w:r>
      <w:r w:rsidR="001C6702">
        <w:rPr>
          <w:rFonts w:asciiTheme="minorHAnsi" w:hAnsiTheme="minorHAnsi" w:cstheme="minorHAnsi"/>
          <w:bCs/>
          <w:iCs/>
          <w:sz w:val="22"/>
          <w:szCs w:val="22"/>
        </w:rPr>
        <w:t>Tel./fax: 89</w:t>
      </w:r>
      <w:r w:rsidR="00BE5816" w:rsidRPr="008220E1">
        <w:rPr>
          <w:rFonts w:asciiTheme="minorHAnsi" w:hAnsiTheme="minorHAnsi" w:cstheme="minorHAnsi"/>
          <w:bCs/>
          <w:iCs/>
          <w:sz w:val="22"/>
          <w:szCs w:val="22"/>
        </w:rPr>
        <w:t xml:space="preserve"> 767-2</w:t>
      </w:r>
      <w:r w:rsidR="009206A4">
        <w:rPr>
          <w:rFonts w:asciiTheme="minorHAnsi" w:hAnsiTheme="minorHAnsi" w:cstheme="minorHAnsi"/>
          <w:bCs/>
          <w:iCs/>
          <w:sz w:val="22"/>
          <w:szCs w:val="22"/>
        </w:rPr>
        <w:t>5</w:t>
      </w:r>
      <w:r w:rsidR="00BE5816" w:rsidRPr="008220E1">
        <w:rPr>
          <w:rFonts w:asciiTheme="minorHAnsi" w:hAnsiTheme="minorHAnsi" w:cstheme="minorHAnsi"/>
          <w:bCs/>
          <w:iCs/>
          <w:sz w:val="22"/>
          <w:szCs w:val="22"/>
        </w:rPr>
        <w:t>-</w:t>
      </w:r>
      <w:r w:rsidR="009206A4">
        <w:rPr>
          <w:rFonts w:asciiTheme="minorHAnsi" w:hAnsiTheme="minorHAnsi" w:cstheme="minorHAnsi"/>
          <w:bCs/>
          <w:iCs/>
          <w:sz w:val="22"/>
          <w:szCs w:val="22"/>
        </w:rPr>
        <w:t>59</w:t>
      </w:r>
      <w:r>
        <w:rPr>
          <w:rFonts w:asciiTheme="minorHAnsi" w:hAnsiTheme="minorHAnsi" w:cstheme="minorHAnsi"/>
          <w:bCs/>
          <w:iCs/>
          <w:sz w:val="22"/>
          <w:szCs w:val="22"/>
        </w:rPr>
        <w:t>,</w:t>
      </w:r>
    </w:p>
    <w:p w:rsidR="00BE5816" w:rsidRPr="001F0C38" w:rsidRDefault="00BE5816" w:rsidP="00BE5816">
      <w:pPr>
        <w:shd w:val="clear" w:color="auto" w:fill="FFFFFF"/>
        <w:spacing w:line="360" w:lineRule="auto"/>
        <w:jc w:val="both"/>
        <w:rPr>
          <w:rFonts w:asciiTheme="minorHAnsi" w:hAnsiTheme="minorHAnsi" w:cstheme="minorHAnsi"/>
          <w:sz w:val="22"/>
          <w:szCs w:val="22"/>
        </w:rPr>
      </w:pPr>
      <w:r>
        <w:rPr>
          <w:rFonts w:asciiTheme="minorHAnsi" w:hAnsiTheme="minorHAnsi" w:cstheme="minorHAnsi"/>
          <w:sz w:val="22"/>
          <w:szCs w:val="22"/>
        </w:rPr>
        <w:t>e</w:t>
      </w:r>
      <w:r w:rsidR="00FF67DB">
        <w:rPr>
          <w:rFonts w:asciiTheme="minorHAnsi" w:hAnsiTheme="minorHAnsi" w:cstheme="minorHAnsi"/>
          <w:sz w:val="22"/>
          <w:szCs w:val="22"/>
        </w:rPr>
        <w:t>-mail: sekretariat@zsz-lw.edu.pl</w:t>
      </w:r>
      <w:r w:rsidR="00FF67DB" w:rsidRPr="001F0C38">
        <w:rPr>
          <w:rFonts w:asciiTheme="minorHAnsi" w:hAnsiTheme="minorHAnsi" w:cstheme="minorHAnsi"/>
          <w:sz w:val="22"/>
          <w:szCs w:val="22"/>
        </w:rPr>
        <w:t xml:space="preserve"> </w:t>
      </w:r>
    </w:p>
    <w:p w:rsidR="00BE5816" w:rsidRPr="00C5638F" w:rsidRDefault="001C6702" w:rsidP="00BE5816">
      <w:pPr>
        <w:pStyle w:val="Akapitzlist"/>
        <w:autoSpaceDE w:val="0"/>
        <w:autoSpaceDN w:val="0"/>
        <w:adjustRightInd w:val="0"/>
        <w:spacing w:line="360" w:lineRule="auto"/>
        <w:ind w:left="0"/>
        <w:jc w:val="both"/>
        <w:rPr>
          <w:rFonts w:asciiTheme="minorHAnsi" w:hAnsiTheme="minorHAnsi" w:cstheme="minorHAnsi"/>
          <w:sz w:val="22"/>
          <w:szCs w:val="22"/>
        </w:rPr>
      </w:pPr>
      <w:r>
        <w:rPr>
          <w:rFonts w:asciiTheme="minorHAnsi" w:hAnsiTheme="minorHAnsi" w:cstheme="minorHAnsi"/>
          <w:sz w:val="22"/>
          <w:szCs w:val="22"/>
        </w:rPr>
        <w:t>g</w:t>
      </w:r>
      <w:r w:rsidR="00BE5816" w:rsidRPr="00C5638F">
        <w:rPr>
          <w:rFonts w:asciiTheme="minorHAnsi" w:hAnsiTheme="minorHAnsi" w:cstheme="minorHAnsi"/>
          <w:sz w:val="22"/>
          <w:szCs w:val="22"/>
        </w:rPr>
        <w:t>odziny urzędowania:</w:t>
      </w:r>
      <w:r w:rsidR="00FF67DB">
        <w:rPr>
          <w:rFonts w:asciiTheme="minorHAnsi" w:hAnsiTheme="minorHAnsi" w:cstheme="minorHAnsi"/>
          <w:sz w:val="22"/>
          <w:szCs w:val="22"/>
        </w:rPr>
        <w:t xml:space="preserve"> p</w:t>
      </w:r>
      <w:r w:rsidR="00BE5816" w:rsidRPr="00C5638F">
        <w:rPr>
          <w:rFonts w:asciiTheme="minorHAnsi" w:hAnsiTheme="minorHAnsi" w:cstheme="minorHAnsi"/>
          <w:sz w:val="22"/>
          <w:szCs w:val="22"/>
        </w:rPr>
        <w:t xml:space="preserve">oniedziałek </w:t>
      </w:r>
      <w:r w:rsidR="00BE5816">
        <w:rPr>
          <w:rFonts w:asciiTheme="minorHAnsi" w:hAnsiTheme="minorHAnsi" w:cstheme="minorHAnsi"/>
          <w:sz w:val="22"/>
          <w:szCs w:val="22"/>
        </w:rPr>
        <w:t xml:space="preserve">– piątek </w:t>
      </w:r>
      <w:r w:rsidR="00BE5816" w:rsidRPr="00C5638F">
        <w:rPr>
          <w:rFonts w:asciiTheme="minorHAnsi" w:hAnsiTheme="minorHAnsi" w:cstheme="minorHAnsi"/>
          <w:sz w:val="22"/>
          <w:szCs w:val="22"/>
        </w:rPr>
        <w:t>od 7.</w:t>
      </w:r>
      <w:r w:rsidR="00FF67DB">
        <w:rPr>
          <w:rFonts w:asciiTheme="minorHAnsi" w:hAnsiTheme="minorHAnsi" w:cstheme="minorHAnsi"/>
          <w:sz w:val="22"/>
          <w:szCs w:val="22"/>
        </w:rPr>
        <w:t>00 do 14</w:t>
      </w:r>
      <w:r w:rsidR="00BE5816">
        <w:rPr>
          <w:rFonts w:asciiTheme="minorHAnsi" w:hAnsiTheme="minorHAnsi" w:cstheme="minorHAnsi"/>
          <w:sz w:val="22"/>
          <w:szCs w:val="22"/>
        </w:rPr>
        <w:t>.0</w:t>
      </w:r>
      <w:r w:rsidR="00FF67DB">
        <w:rPr>
          <w:rFonts w:asciiTheme="minorHAnsi" w:hAnsiTheme="minorHAnsi" w:cstheme="minorHAnsi"/>
          <w:sz w:val="22"/>
          <w:szCs w:val="22"/>
        </w:rPr>
        <w:t>0</w:t>
      </w:r>
    </w:p>
    <w:p w:rsidR="00C5755A" w:rsidRPr="00C5638F" w:rsidRDefault="00C5755A" w:rsidP="00C5638F">
      <w:pPr>
        <w:pStyle w:val="Akapitzlist"/>
        <w:autoSpaceDE w:val="0"/>
        <w:autoSpaceDN w:val="0"/>
        <w:adjustRightInd w:val="0"/>
        <w:spacing w:line="360" w:lineRule="auto"/>
        <w:ind w:left="0"/>
        <w:jc w:val="both"/>
        <w:rPr>
          <w:rFonts w:asciiTheme="minorHAnsi" w:hAnsiTheme="minorHAnsi" w:cstheme="minorHAnsi"/>
          <w:b/>
          <w:sz w:val="22"/>
          <w:szCs w:val="22"/>
        </w:rPr>
      </w:pPr>
    </w:p>
    <w:p w:rsidR="00C5638F" w:rsidRDefault="00FD3A35" w:rsidP="00C5638F">
      <w:pPr>
        <w:pStyle w:val="Akapitzlist"/>
        <w:autoSpaceDE w:val="0"/>
        <w:autoSpaceDN w:val="0"/>
        <w:adjustRightInd w:val="0"/>
        <w:spacing w:line="360" w:lineRule="auto"/>
        <w:ind w:left="0"/>
        <w:jc w:val="both"/>
        <w:rPr>
          <w:rFonts w:asciiTheme="minorHAnsi" w:hAnsiTheme="minorHAnsi" w:cstheme="minorHAnsi"/>
          <w:b/>
          <w:sz w:val="22"/>
          <w:szCs w:val="22"/>
        </w:rPr>
      </w:pPr>
      <w:r w:rsidRPr="00C5638F">
        <w:rPr>
          <w:rFonts w:asciiTheme="minorHAnsi" w:hAnsiTheme="minorHAnsi" w:cstheme="minorHAnsi"/>
          <w:b/>
          <w:sz w:val="22"/>
          <w:szCs w:val="22"/>
        </w:rPr>
        <w:t xml:space="preserve">II. OKREŚLENIE PRZEDMIOTU ZAMÓWIENIA </w:t>
      </w:r>
    </w:p>
    <w:p w:rsidR="00427531" w:rsidRDefault="00427531" w:rsidP="00BE5816">
      <w:pPr>
        <w:pStyle w:val="Akapitzlist"/>
        <w:autoSpaceDE w:val="0"/>
        <w:autoSpaceDN w:val="0"/>
        <w:adjustRightInd w:val="0"/>
        <w:spacing w:line="360" w:lineRule="auto"/>
        <w:ind w:left="0"/>
        <w:jc w:val="both"/>
        <w:rPr>
          <w:rFonts w:asciiTheme="minorHAnsi" w:hAnsiTheme="minorHAnsi" w:cstheme="minorHAnsi"/>
          <w:sz w:val="22"/>
          <w:szCs w:val="22"/>
        </w:rPr>
      </w:pPr>
      <w:r>
        <w:rPr>
          <w:rFonts w:asciiTheme="minorHAnsi" w:hAnsiTheme="minorHAnsi" w:cstheme="minorHAnsi"/>
          <w:sz w:val="22"/>
          <w:szCs w:val="22"/>
        </w:rPr>
        <w:t>Zakres zamówienia obejmuje w szczególności:</w:t>
      </w:r>
    </w:p>
    <w:p w:rsidR="00427531" w:rsidRDefault="00427531" w:rsidP="00427531">
      <w:pPr>
        <w:pStyle w:val="Akapitzlist"/>
        <w:numPr>
          <w:ilvl w:val="0"/>
          <w:numId w:val="46"/>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Czyszczenie instalacji centralnego ogrzewania meto</w:t>
      </w:r>
      <w:r w:rsidR="00601D0C">
        <w:rPr>
          <w:rFonts w:asciiTheme="minorHAnsi" w:hAnsiTheme="minorHAnsi" w:cstheme="minorHAnsi"/>
          <w:sz w:val="22"/>
          <w:szCs w:val="22"/>
        </w:rPr>
        <w:t>dą chemiczno-ciśnieniową wraz z </w:t>
      </w:r>
      <w:r>
        <w:rPr>
          <w:rFonts w:asciiTheme="minorHAnsi" w:hAnsiTheme="minorHAnsi" w:cstheme="minorHAnsi"/>
          <w:sz w:val="22"/>
          <w:szCs w:val="22"/>
        </w:rPr>
        <w:t>konserwacją oraz z</w:t>
      </w:r>
      <w:r w:rsidR="00FF67DB">
        <w:rPr>
          <w:rFonts w:asciiTheme="minorHAnsi" w:hAnsiTheme="minorHAnsi" w:cstheme="minorHAnsi"/>
          <w:sz w:val="22"/>
          <w:szCs w:val="22"/>
        </w:rPr>
        <w:t>abezpieczeniem anty</w:t>
      </w:r>
      <w:r w:rsidR="00601D0C">
        <w:rPr>
          <w:rFonts w:asciiTheme="minorHAnsi" w:hAnsiTheme="minorHAnsi" w:cstheme="minorHAnsi"/>
          <w:sz w:val="22"/>
          <w:szCs w:val="22"/>
        </w:rPr>
        <w:t>korozyjnym (kubatura budynku</w:t>
      </w:r>
      <w:r w:rsidR="00FF67DB">
        <w:rPr>
          <w:rFonts w:asciiTheme="minorHAnsi" w:hAnsiTheme="minorHAnsi" w:cstheme="minorHAnsi"/>
          <w:sz w:val="22"/>
          <w:szCs w:val="22"/>
        </w:rPr>
        <w:t xml:space="preserve"> 12 661,11</w:t>
      </w:r>
      <w:r>
        <w:rPr>
          <w:rFonts w:asciiTheme="minorHAnsi" w:hAnsiTheme="minorHAnsi" w:cstheme="minorHAnsi"/>
          <w:sz w:val="22"/>
          <w:szCs w:val="22"/>
        </w:rPr>
        <w:t xml:space="preserve"> m</w:t>
      </w:r>
      <w:r w:rsidRPr="00FF67DB">
        <w:rPr>
          <w:rFonts w:asciiTheme="minorHAnsi" w:hAnsiTheme="minorHAnsi" w:cstheme="minorHAnsi"/>
          <w:sz w:val="22"/>
          <w:szCs w:val="22"/>
          <w:vertAlign w:val="superscript"/>
        </w:rPr>
        <w:t>3</w:t>
      </w:r>
      <w:r>
        <w:rPr>
          <w:rFonts w:asciiTheme="minorHAnsi" w:hAnsiTheme="minorHAnsi" w:cstheme="minorHAnsi"/>
          <w:sz w:val="22"/>
          <w:szCs w:val="22"/>
        </w:rPr>
        <w:t>)</w:t>
      </w:r>
      <w:r w:rsidR="002F1531">
        <w:rPr>
          <w:rFonts w:asciiTheme="minorHAnsi" w:hAnsiTheme="minorHAnsi" w:cstheme="minorHAnsi"/>
          <w:sz w:val="22"/>
          <w:szCs w:val="22"/>
        </w:rPr>
        <w:t>,</w:t>
      </w:r>
    </w:p>
    <w:p w:rsidR="00427531" w:rsidRDefault="00427531" w:rsidP="00427531">
      <w:pPr>
        <w:pStyle w:val="Akapitzlist"/>
        <w:numPr>
          <w:ilvl w:val="0"/>
          <w:numId w:val="46"/>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Czyszczenie wymiennika ciepła c.o. </w:t>
      </w:r>
      <w:r w:rsidR="002F1531">
        <w:rPr>
          <w:rFonts w:asciiTheme="minorHAnsi" w:hAnsiTheme="minorHAnsi" w:cstheme="minorHAnsi"/>
          <w:sz w:val="22"/>
          <w:szCs w:val="22"/>
        </w:rPr>
        <w:t>metodą chemiczno-ciśnieniową wraz z konserwacją,</w:t>
      </w:r>
    </w:p>
    <w:p w:rsidR="00427531" w:rsidRDefault="002F1531" w:rsidP="00427531">
      <w:pPr>
        <w:pStyle w:val="Akapitzlist"/>
        <w:numPr>
          <w:ilvl w:val="0"/>
          <w:numId w:val="46"/>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Czyszczenie instalacji wewnętrznej CWU meto</w:t>
      </w:r>
      <w:r w:rsidR="00601D0C">
        <w:rPr>
          <w:rFonts w:asciiTheme="minorHAnsi" w:hAnsiTheme="minorHAnsi" w:cstheme="minorHAnsi"/>
          <w:sz w:val="22"/>
          <w:szCs w:val="22"/>
        </w:rPr>
        <w:t>dą chemiczno-ciśnieniową wraz z </w:t>
      </w:r>
      <w:r>
        <w:rPr>
          <w:rFonts w:asciiTheme="minorHAnsi" w:hAnsiTheme="minorHAnsi" w:cstheme="minorHAnsi"/>
          <w:sz w:val="22"/>
          <w:szCs w:val="22"/>
        </w:rPr>
        <w:t>konserwacją,</w:t>
      </w:r>
    </w:p>
    <w:p w:rsidR="002F1531" w:rsidRDefault="002F1531" w:rsidP="00427531">
      <w:pPr>
        <w:pStyle w:val="Akapitzlist"/>
        <w:numPr>
          <w:ilvl w:val="0"/>
          <w:numId w:val="46"/>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Czyszczenie instalacji kanalizacji sanitarnej (piony i poziomy) do pierwszej studzienki poza budynkiem metodą chemiczno-ciśnieniową.</w:t>
      </w:r>
    </w:p>
    <w:p w:rsidR="00F4039E" w:rsidRPr="002F1531" w:rsidRDefault="00F4039E" w:rsidP="002F1531">
      <w:pPr>
        <w:autoSpaceDE w:val="0"/>
        <w:autoSpaceDN w:val="0"/>
        <w:adjustRightInd w:val="0"/>
        <w:spacing w:line="360" w:lineRule="auto"/>
        <w:jc w:val="both"/>
        <w:rPr>
          <w:rFonts w:asciiTheme="minorHAnsi" w:hAnsiTheme="minorHAnsi" w:cstheme="minorHAnsi"/>
          <w:sz w:val="22"/>
          <w:szCs w:val="22"/>
        </w:rPr>
      </w:pPr>
      <w:r w:rsidRPr="002F1531">
        <w:rPr>
          <w:rFonts w:asciiTheme="minorHAnsi" w:hAnsiTheme="minorHAnsi" w:cstheme="minorHAnsi"/>
          <w:sz w:val="22"/>
          <w:szCs w:val="22"/>
        </w:rPr>
        <w:t>Wykonawca zobowiązany jest do dokonania wizji lokalnej obiektu</w:t>
      </w:r>
      <w:r w:rsidR="00601D0C">
        <w:rPr>
          <w:rFonts w:asciiTheme="minorHAnsi" w:hAnsiTheme="minorHAnsi" w:cstheme="minorHAnsi"/>
          <w:sz w:val="22"/>
          <w:szCs w:val="22"/>
        </w:rPr>
        <w:t xml:space="preserve"> (Burasa Międzyszkolna. ul. Wierzbickiego 3B)</w:t>
      </w:r>
      <w:r w:rsidRPr="002F1531">
        <w:rPr>
          <w:rFonts w:asciiTheme="minorHAnsi" w:hAnsiTheme="minorHAnsi" w:cstheme="minorHAnsi"/>
          <w:sz w:val="22"/>
          <w:szCs w:val="22"/>
        </w:rPr>
        <w:t xml:space="preserve"> ora</w:t>
      </w:r>
      <w:r w:rsidR="00BE5816" w:rsidRPr="002F1531">
        <w:rPr>
          <w:rFonts w:asciiTheme="minorHAnsi" w:hAnsiTheme="minorHAnsi" w:cstheme="minorHAnsi"/>
          <w:sz w:val="22"/>
          <w:szCs w:val="22"/>
        </w:rPr>
        <w:t>z sporządzenia przedmiaru robót.</w:t>
      </w:r>
    </w:p>
    <w:p w:rsidR="00104BC4" w:rsidRDefault="00104BC4" w:rsidP="00C5638F">
      <w:pPr>
        <w:pStyle w:val="Akapitzlist"/>
        <w:autoSpaceDE w:val="0"/>
        <w:autoSpaceDN w:val="0"/>
        <w:adjustRightInd w:val="0"/>
        <w:spacing w:line="360" w:lineRule="auto"/>
        <w:ind w:left="0"/>
        <w:jc w:val="both"/>
        <w:rPr>
          <w:rFonts w:asciiTheme="minorHAnsi" w:hAnsiTheme="minorHAnsi" w:cstheme="minorHAnsi"/>
          <w:b/>
          <w:sz w:val="22"/>
          <w:szCs w:val="22"/>
        </w:rPr>
      </w:pPr>
    </w:p>
    <w:p w:rsidR="00C5638F" w:rsidRPr="00C5638F" w:rsidRDefault="00C5638F" w:rsidP="00C5638F">
      <w:pPr>
        <w:pStyle w:val="Akapitzlist"/>
        <w:autoSpaceDE w:val="0"/>
        <w:autoSpaceDN w:val="0"/>
        <w:adjustRightInd w:val="0"/>
        <w:spacing w:line="360" w:lineRule="auto"/>
        <w:ind w:left="0"/>
        <w:jc w:val="both"/>
        <w:rPr>
          <w:rFonts w:asciiTheme="minorHAnsi" w:hAnsiTheme="minorHAnsi" w:cstheme="minorHAnsi"/>
          <w:b/>
          <w:sz w:val="22"/>
          <w:szCs w:val="22"/>
        </w:rPr>
      </w:pPr>
      <w:r>
        <w:rPr>
          <w:rFonts w:asciiTheme="minorHAnsi" w:hAnsiTheme="minorHAnsi" w:cstheme="minorHAnsi"/>
          <w:b/>
          <w:sz w:val="22"/>
          <w:szCs w:val="22"/>
        </w:rPr>
        <w:t xml:space="preserve">III. </w:t>
      </w:r>
      <w:r w:rsidRPr="00C5638F">
        <w:rPr>
          <w:rFonts w:asciiTheme="minorHAnsi" w:hAnsiTheme="minorHAnsi" w:cstheme="minorHAnsi"/>
          <w:b/>
          <w:sz w:val="22"/>
          <w:szCs w:val="22"/>
        </w:rPr>
        <w:t>TERMIN REALIZACJI</w:t>
      </w:r>
    </w:p>
    <w:p w:rsidR="00A7112B" w:rsidRDefault="002D6632" w:rsidP="00914CA9">
      <w:pPr>
        <w:pStyle w:val="Akapitzlist"/>
        <w:autoSpaceDE w:val="0"/>
        <w:autoSpaceDN w:val="0"/>
        <w:adjustRightInd w:val="0"/>
        <w:spacing w:line="360" w:lineRule="auto"/>
        <w:ind w:left="0"/>
        <w:jc w:val="both"/>
        <w:rPr>
          <w:rFonts w:asciiTheme="minorHAnsi" w:hAnsiTheme="minorHAnsi" w:cstheme="minorHAnsi"/>
          <w:sz w:val="22"/>
          <w:szCs w:val="22"/>
        </w:rPr>
      </w:pPr>
      <w:r>
        <w:rPr>
          <w:rFonts w:asciiTheme="minorHAnsi" w:hAnsiTheme="minorHAnsi" w:cstheme="minorHAnsi"/>
          <w:sz w:val="22"/>
          <w:szCs w:val="22"/>
        </w:rPr>
        <w:t>Termin realizacji zamówienia</w:t>
      </w:r>
      <w:r w:rsidR="00E22002">
        <w:rPr>
          <w:rFonts w:asciiTheme="minorHAnsi" w:hAnsiTheme="minorHAnsi" w:cstheme="minorHAnsi"/>
          <w:sz w:val="22"/>
          <w:szCs w:val="22"/>
        </w:rPr>
        <w:t xml:space="preserve"> ustala się </w:t>
      </w:r>
      <w:r w:rsidR="00F2600C" w:rsidRPr="00C5638F">
        <w:rPr>
          <w:rFonts w:asciiTheme="minorHAnsi" w:hAnsiTheme="minorHAnsi" w:cstheme="minorHAnsi"/>
          <w:sz w:val="22"/>
          <w:szCs w:val="22"/>
        </w:rPr>
        <w:t xml:space="preserve">od </w:t>
      </w:r>
      <w:r>
        <w:rPr>
          <w:rFonts w:asciiTheme="minorHAnsi" w:hAnsiTheme="minorHAnsi" w:cstheme="minorHAnsi"/>
          <w:sz w:val="22"/>
          <w:szCs w:val="22"/>
        </w:rPr>
        <w:t>dnia</w:t>
      </w:r>
      <w:r w:rsidR="00F2600C" w:rsidRPr="00C5638F">
        <w:rPr>
          <w:rFonts w:asciiTheme="minorHAnsi" w:hAnsiTheme="minorHAnsi" w:cstheme="minorHAnsi"/>
          <w:sz w:val="22"/>
          <w:szCs w:val="22"/>
        </w:rPr>
        <w:t xml:space="preserve"> zwarcia umowy do dnia </w:t>
      </w:r>
      <w:r w:rsidR="00601D0C">
        <w:rPr>
          <w:rFonts w:asciiTheme="minorHAnsi" w:hAnsiTheme="minorHAnsi" w:cstheme="minorHAnsi"/>
          <w:sz w:val="22"/>
          <w:szCs w:val="22"/>
        </w:rPr>
        <w:t>30.09</w:t>
      </w:r>
      <w:r w:rsidR="00EC6082">
        <w:rPr>
          <w:rFonts w:asciiTheme="minorHAnsi" w:hAnsiTheme="minorHAnsi" w:cstheme="minorHAnsi"/>
          <w:sz w:val="22"/>
          <w:szCs w:val="22"/>
        </w:rPr>
        <w:t>.202</w:t>
      </w:r>
      <w:r w:rsidR="00DC1471">
        <w:rPr>
          <w:rFonts w:asciiTheme="minorHAnsi" w:hAnsiTheme="minorHAnsi" w:cstheme="minorHAnsi"/>
          <w:sz w:val="22"/>
          <w:szCs w:val="22"/>
        </w:rPr>
        <w:t>4</w:t>
      </w:r>
      <w:r w:rsidR="00F2600C" w:rsidRPr="00C5638F">
        <w:rPr>
          <w:rFonts w:asciiTheme="minorHAnsi" w:hAnsiTheme="minorHAnsi" w:cstheme="minorHAnsi"/>
          <w:sz w:val="22"/>
          <w:szCs w:val="22"/>
        </w:rPr>
        <w:t xml:space="preserve"> roku.</w:t>
      </w:r>
      <w:r>
        <w:rPr>
          <w:rFonts w:asciiTheme="minorHAnsi" w:hAnsiTheme="minorHAnsi" w:cstheme="minorHAnsi"/>
          <w:sz w:val="22"/>
          <w:szCs w:val="22"/>
        </w:rPr>
        <w:t xml:space="preserve"> Wykonawca zobowiązany jest do udzielenia 12 miesięcznej gwarancji na wykonane prace</w:t>
      </w:r>
      <w:r w:rsidR="00B37759">
        <w:rPr>
          <w:rFonts w:asciiTheme="minorHAnsi" w:hAnsiTheme="minorHAnsi" w:cstheme="minorHAnsi"/>
          <w:sz w:val="22"/>
          <w:szCs w:val="22"/>
        </w:rPr>
        <w:t>.</w:t>
      </w:r>
    </w:p>
    <w:p w:rsidR="00914CA9" w:rsidRPr="00914CA9" w:rsidRDefault="00914CA9" w:rsidP="00914CA9">
      <w:pPr>
        <w:pStyle w:val="Akapitzlist"/>
        <w:autoSpaceDE w:val="0"/>
        <w:autoSpaceDN w:val="0"/>
        <w:adjustRightInd w:val="0"/>
        <w:spacing w:line="360" w:lineRule="auto"/>
        <w:ind w:left="0"/>
        <w:jc w:val="both"/>
        <w:rPr>
          <w:rFonts w:asciiTheme="minorHAnsi" w:hAnsiTheme="minorHAnsi" w:cstheme="minorHAnsi"/>
          <w:sz w:val="22"/>
          <w:szCs w:val="22"/>
        </w:rPr>
      </w:pPr>
    </w:p>
    <w:p w:rsidR="00C5638F" w:rsidRPr="00193855" w:rsidRDefault="00C5638F" w:rsidP="00C5638F">
      <w:pPr>
        <w:autoSpaceDE w:val="0"/>
        <w:autoSpaceDN w:val="0"/>
        <w:adjustRightInd w:val="0"/>
        <w:spacing w:line="360" w:lineRule="auto"/>
        <w:jc w:val="both"/>
        <w:rPr>
          <w:rFonts w:asciiTheme="minorHAnsi" w:hAnsiTheme="minorHAnsi" w:cstheme="minorHAnsi"/>
          <w:b/>
          <w:sz w:val="22"/>
          <w:szCs w:val="22"/>
        </w:rPr>
      </w:pPr>
      <w:r w:rsidRPr="00193855">
        <w:rPr>
          <w:rFonts w:asciiTheme="minorHAnsi" w:hAnsiTheme="minorHAnsi" w:cstheme="minorHAnsi"/>
          <w:b/>
          <w:sz w:val="22"/>
          <w:szCs w:val="22"/>
        </w:rPr>
        <w:t xml:space="preserve">IV. WYKAZ DOKUMENTÓW. </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Wykonawca zobowiązany jest złożyć następujące dokumenty</w:t>
      </w:r>
      <w:r>
        <w:rPr>
          <w:rFonts w:asciiTheme="minorHAnsi" w:hAnsiTheme="minorHAnsi" w:cstheme="minorHAnsi"/>
          <w:sz w:val="22"/>
          <w:szCs w:val="22"/>
        </w:rPr>
        <w:t>:</w:t>
      </w:r>
    </w:p>
    <w:p w:rsidR="00C5638F" w:rsidRDefault="00C5638F" w:rsidP="00C5638F">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1. </w:t>
      </w:r>
      <w:r w:rsidR="007006F1">
        <w:rPr>
          <w:rFonts w:asciiTheme="minorHAnsi" w:hAnsiTheme="minorHAnsi" w:cstheme="minorHAnsi"/>
          <w:sz w:val="22"/>
          <w:szCs w:val="22"/>
        </w:rPr>
        <w:t>P</w:t>
      </w:r>
      <w:r w:rsidRPr="00854773">
        <w:rPr>
          <w:rFonts w:asciiTheme="minorHAnsi" w:hAnsiTheme="minorHAnsi" w:cstheme="minorHAnsi"/>
          <w:sz w:val="22"/>
          <w:szCs w:val="22"/>
        </w:rPr>
        <w:t>odpisany przez osobę uprawnioną do składania oferty w imieniu Wykonawcy Formularz ofertowy</w:t>
      </w:r>
      <w:r w:rsidR="00E22002">
        <w:rPr>
          <w:rFonts w:asciiTheme="minorHAnsi" w:hAnsiTheme="minorHAnsi" w:cstheme="minorHAnsi"/>
          <w:sz w:val="22"/>
          <w:szCs w:val="22"/>
        </w:rPr>
        <w:t xml:space="preserve"> (Zał. Nr 1)</w:t>
      </w:r>
      <w:r w:rsidR="007006F1">
        <w:rPr>
          <w:rFonts w:asciiTheme="minorHAnsi" w:hAnsiTheme="minorHAnsi" w:cstheme="minorHAnsi"/>
          <w:sz w:val="22"/>
          <w:szCs w:val="22"/>
        </w:rPr>
        <w:t>.</w:t>
      </w:r>
      <w:r w:rsidRPr="00854773">
        <w:rPr>
          <w:rFonts w:asciiTheme="minorHAnsi" w:hAnsiTheme="minorHAnsi" w:cstheme="minorHAnsi"/>
          <w:sz w:val="22"/>
          <w:szCs w:val="22"/>
        </w:rPr>
        <w:t xml:space="preserve"> </w:t>
      </w:r>
    </w:p>
    <w:p w:rsidR="00C5638F" w:rsidRDefault="00C5638F" w:rsidP="00C5638F">
      <w:pPr>
        <w:autoSpaceDE w:val="0"/>
        <w:autoSpaceDN w:val="0"/>
        <w:adjustRightInd w:val="0"/>
        <w:spacing w:line="360" w:lineRule="auto"/>
        <w:jc w:val="both"/>
        <w:rPr>
          <w:rFonts w:asciiTheme="minorHAnsi" w:hAnsiTheme="minorHAnsi" w:cstheme="minorHAnsi"/>
          <w:sz w:val="22"/>
          <w:szCs w:val="22"/>
        </w:rPr>
      </w:pPr>
      <w:r w:rsidRPr="00854773">
        <w:rPr>
          <w:rFonts w:asciiTheme="minorHAnsi" w:hAnsiTheme="minorHAnsi" w:cstheme="minorHAnsi"/>
          <w:sz w:val="22"/>
          <w:szCs w:val="22"/>
        </w:rPr>
        <w:t>2</w:t>
      </w:r>
      <w:r>
        <w:rPr>
          <w:rFonts w:asciiTheme="minorHAnsi" w:hAnsiTheme="minorHAnsi" w:cstheme="minorHAnsi"/>
          <w:sz w:val="22"/>
          <w:szCs w:val="22"/>
        </w:rPr>
        <w:t>.</w:t>
      </w:r>
      <w:r w:rsidRPr="00854773">
        <w:rPr>
          <w:rFonts w:asciiTheme="minorHAnsi" w:hAnsiTheme="minorHAnsi" w:cstheme="minorHAnsi"/>
          <w:sz w:val="22"/>
          <w:szCs w:val="22"/>
        </w:rPr>
        <w:t xml:space="preserve"> Formularz ofertowy musi być podpisany przez osobę albo osoby upoważnione do reprezentowania Wykonawcy. W przypadku, gdy osoba podpisująca ofertę w imieniu Wykonawcy nie jest wpisana do właściwego rejestru jako osoba upoważniona do reprezentacji, musi przedstawić </w:t>
      </w:r>
      <w:r w:rsidRPr="00E22002">
        <w:rPr>
          <w:rFonts w:asciiTheme="minorHAnsi" w:hAnsiTheme="minorHAnsi" w:cstheme="minorHAnsi"/>
          <w:sz w:val="22"/>
          <w:szCs w:val="22"/>
          <w:u w:val="single"/>
        </w:rPr>
        <w:t>pisemne pełnomocnictwo</w:t>
      </w:r>
      <w:r w:rsidRPr="00854773">
        <w:rPr>
          <w:rFonts w:asciiTheme="minorHAnsi" w:hAnsiTheme="minorHAnsi" w:cstheme="minorHAnsi"/>
          <w:sz w:val="22"/>
          <w:szCs w:val="22"/>
        </w:rPr>
        <w:t xml:space="preserve"> do występowania w imieniu Wykonawcy oraz jego reprezentowania i zaciągania zobowiązań finansowych</w:t>
      </w:r>
      <w:r w:rsidR="00E22002">
        <w:rPr>
          <w:rFonts w:asciiTheme="minorHAnsi" w:hAnsiTheme="minorHAnsi" w:cstheme="minorHAnsi"/>
          <w:sz w:val="22"/>
          <w:szCs w:val="22"/>
        </w:rPr>
        <w:t>,</w:t>
      </w:r>
      <w:r w:rsidRPr="00854773">
        <w:rPr>
          <w:rFonts w:asciiTheme="minorHAnsi" w:hAnsiTheme="minorHAnsi" w:cstheme="minorHAnsi"/>
          <w:sz w:val="22"/>
          <w:szCs w:val="22"/>
        </w:rPr>
        <w:t xml:space="preserve"> podpisane przez osobę upoważnioną.</w:t>
      </w:r>
    </w:p>
    <w:p w:rsidR="00C5638F" w:rsidRPr="00854773" w:rsidRDefault="00C5638F" w:rsidP="00C5638F">
      <w:pPr>
        <w:autoSpaceDE w:val="0"/>
        <w:autoSpaceDN w:val="0"/>
        <w:adjustRightInd w:val="0"/>
        <w:spacing w:line="360" w:lineRule="auto"/>
        <w:jc w:val="both"/>
        <w:rPr>
          <w:rFonts w:asciiTheme="minorHAnsi" w:hAnsiTheme="minorHAnsi" w:cstheme="minorHAnsi"/>
          <w:sz w:val="22"/>
          <w:szCs w:val="22"/>
        </w:rPr>
      </w:pPr>
    </w:p>
    <w:p w:rsidR="00C5638F" w:rsidRPr="00193855" w:rsidRDefault="00C5638F" w:rsidP="00C5638F">
      <w:pPr>
        <w:autoSpaceDE w:val="0"/>
        <w:autoSpaceDN w:val="0"/>
        <w:adjustRightInd w:val="0"/>
        <w:spacing w:line="360" w:lineRule="auto"/>
        <w:jc w:val="both"/>
        <w:rPr>
          <w:rFonts w:asciiTheme="minorHAnsi" w:hAnsiTheme="minorHAnsi" w:cstheme="minorHAnsi"/>
          <w:b/>
          <w:sz w:val="22"/>
          <w:szCs w:val="22"/>
        </w:rPr>
      </w:pPr>
      <w:r w:rsidRPr="00193855">
        <w:rPr>
          <w:rFonts w:asciiTheme="minorHAnsi" w:hAnsiTheme="minorHAnsi" w:cstheme="minorHAnsi"/>
          <w:b/>
          <w:sz w:val="22"/>
          <w:szCs w:val="22"/>
        </w:rPr>
        <w:lastRenderedPageBreak/>
        <w:t>V. INFORMACJE O SPOSOBIE POROZUMIEWANIA SIĘ ZAMAWIAJĄCEGO Z WYKONAWCAMI ORAZ PRZEKAZYWANIA OŚWIADCZEŃ LUB DOKUMENTÓW, A TAKŻE WSKAZANIE OSÓB UPRAWNIONYCH DO POROZUMIEWANIA SIĘ Z WYKONAWCAMI</w:t>
      </w:r>
    </w:p>
    <w:p w:rsidR="006255AA" w:rsidRPr="00832163" w:rsidRDefault="006255AA" w:rsidP="006255AA">
      <w:pPr>
        <w:autoSpaceDE w:val="0"/>
        <w:autoSpaceDN w:val="0"/>
        <w:adjustRightInd w:val="0"/>
        <w:spacing w:line="360" w:lineRule="auto"/>
        <w:jc w:val="both"/>
        <w:rPr>
          <w:rFonts w:asciiTheme="minorHAnsi" w:hAnsiTheme="minorHAnsi" w:cstheme="minorHAnsi"/>
          <w:sz w:val="22"/>
          <w:szCs w:val="22"/>
        </w:rPr>
      </w:pPr>
      <w:r w:rsidRPr="00832163">
        <w:rPr>
          <w:rFonts w:asciiTheme="minorHAnsi" w:hAnsiTheme="minorHAnsi" w:cstheme="minorHAnsi"/>
          <w:sz w:val="22"/>
          <w:szCs w:val="22"/>
        </w:rPr>
        <w:t>1. Obowiązującą formą porozumiewania się Zamawiającego i</w:t>
      </w:r>
      <w:r w:rsidR="00104BC4">
        <w:rPr>
          <w:rFonts w:asciiTheme="minorHAnsi" w:hAnsiTheme="minorHAnsi" w:cstheme="minorHAnsi"/>
          <w:sz w:val="22"/>
          <w:szCs w:val="22"/>
        </w:rPr>
        <w:t xml:space="preserve"> Wykonawcy jest forma pisemna i </w:t>
      </w:r>
      <w:r w:rsidRPr="00832163">
        <w:rPr>
          <w:rFonts w:asciiTheme="minorHAnsi" w:hAnsiTheme="minorHAnsi" w:cstheme="minorHAnsi"/>
          <w:sz w:val="22"/>
          <w:szCs w:val="22"/>
        </w:rPr>
        <w:t xml:space="preserve">elektroniczna. </w:t>
      </w:r>
    </w:p>
    <w:p w:rsidR="006255AA" w:rsidRPr="00832163" w:rsidRDefault="006255AA" w:rsidP="00F465D2">
      <w:pPr>
        <w:shd w:val="clear" w:color="auto" w:fill="FFFFFF"/>
        <w:spacing w:line="360" w:lineRule="auto"/>
        <w:jc w:val="both"/>
        <w:rPr>
          <w:rFonts w:asciiTheme="minorHAnsi" w:hAnsiTheme="minorHAnsi" w:cstheme="minorHAnsi"/>
          <w:sz w:val="22"/>
          <w:szCs w:val="22"/>
        </w:rPr>
      </w:pPr>
      <w:r w:rsidRPr="00832163">
        <w:rPr>
          <w:rFonts w:asciiTheme="minorHAnsi" w:hAnsiTheme="minorHAnsi" w:cstheme="minorHAnsi"/>
          <w:sz w:val="22"/>
          <w:szCs w:val="22"/>
        </w:rPr>
        <w:t>2. Wszelkie oświadczenia, wnioski, zawiadomienia oraz informacje w zakresie powyższej procedury Wykonawcy przekazują pisemnie na adres:</w:t>
      </w:r>
      <w:r w:rsidR="002F1531" w:rsidRPr="002F1531">
        <w:rPr>
          <w:rFonts w:asciiTheme="minorHAnsi" w:hAnsiTheme="minorHAnsi" w:cstheme="minorHAnsi"/>
          <w:sz w:val="22"/>
          <w:szCs w:val="22"/>
        </w:rPr>
        <w:t xml:space="preserve"> </w:t>
      </w:r>
      <w:r w:rsidR="002F1531" w:rsidRPr="005E6A9A">
        <w:rPr>
          <w:rFonts w:asciiTheme="minorHAnsi" w:hAnsiTheme="minorHAnsi" w:cstheme="minorHAnsi"/>
          <w:sz w:val="22"/>
          <w:szCs w:val="22"/>
        </w:rPr>
        <w:t>Zesp</w:t>
      </w:r>
      <w:r w:rsidR="002F1531">
        <w:rPr>
          <w:rFonts w:asciiTheme="minorHAnsi" w:hAnsiTheme="minorHAnsi" w:cstheme="minorHAnsi"/>
          <w:sz w:val="22"/>
          <w:szCs w:val="22"/>
        </w:rPr>
        <w:t>ół</w:t>
      </w:r>
      <w:r w:rsidR="002F1531" w:rsidRPr="005E6A9A">
        <w:rPr>
          <w:rFonts w:asciiTheme="minorHAnsi" w:hAnsiTheme="minorHAnsi" w:cstheme="minorHAnsi"/>
          <w:sz w:val="22"/>
          <w:szCs w:val="22"/>
        </w:rPr>
        <w:t xml:space="preserve"> Szkół Zawodowych</w:t>
      </w:r>
      <w:r w:rsidR="002F1531">
        <w:rPr>
          <w:rFonts w:asciiTheme="minorHAnsi" w:hAnsiTheme="minorHAnsi" w:cstheme="minorHAnsi"/>
          <w:sz w:val="22"/>
          <w:szCs w:val="22"/>
        </w:rPr>
        <w:t xml:space="preserve"> i</w:t>
      </w:r>
      <w:r w:rsidR="002F1531" w:rsidRPr="005E6A9A">
        <w:rPr>
          <w:rFonts w:asciiTheme="minorHAnsi" w:hAnsiTheme="minorHAnsi" w:cstheme="minorHAnsi"/>
          <w:sz w:val="22"/>
          <w:szCs w:val="22"/>
        </w:rPr>
        <w:t>m. Stanisława Staszica w Lidzbarku Warmińskim</w:t>
      </w:r>
      <w:r w:rsidR="002F1531" w:rsidRPr="001A33EE">
        <w:rPr>
          <w:rFonts w:asciiTheme="minorHAnsi" w:hAnsiTheme="minorHAnsi" w:cstheme="minorHAnsi"/>
          <w:bCs/>
          <w:iCs/>
          <w:sz w:val="22"/>
          <w:szCs w:val="22"/>
        </w:rPr>
        <w:t xml:space="preserve">, </w:t>
      </w:r>
      <w:r w:rsidR="002F1531" w:rsidRPr="008220E1">
        <w:rPr>
          <w:rFonts w:asciiTheme="minorHAnsi" w:hAnsiTheme="minorHAnsi" w:cstheme="minorHAnsi"/>
          <w:bCs/>
          <w:iCs/>
          <w:sz w:val="22"/>
          <w:szCs w:val="22"/>
        </w:rPr>
        <w:t>11-100 Lidzbark Warmińskim, ul.</w:t>
      </w:r>
      <w:r w:rsidR="002F1531">
        <w:rPr>
          <w:rFonts w:asciiTheme="minorHAnsi" w:hAnsiTheme="minorHAnsi" w:cstheme="minorHAnsi"/>
          <w:bCs/>
          <w:iCs/>
          <w:sz w:val="22"/>
          <w:szCs w:val="22"/>
        </w:rPr>
        <w:t xml:space="preserve"> Orła Białego 5</w:t>
      </w:r>
      <w:r w:rsidR="00BE5816">
        <w:rPr>
          <w:rFonts w:asciiTheme="minorHAnsi" w:hAnsiTheme="minorHAnsi" w:cstheme="minorHAnsi"/>
          <w:bCs/>
          <w:iCs/>
          <w:sz w:val="22"/>
          <w:szCs w:val="22"/>
        </w:rPr>
        <w:t>,</w:t>
      </w:r>
      <w:r w:rsidRPr="00832163">
        <w:rPr>
          <w:rFonts w:asciiTheme="minorHAnsi" w:hAnsiTheme="minorHAnsi" w:cstheme="minorHAnsi"/>
          <w:sz w:val="22"/>
          <w:szCs w:val="22"/>
        </w:rPr>
        <w:t xml:space="preserve"> lub drog</w:t>
      </w:r>
      <w:r w:rsidR="00104BC4">
        <w:rPr>
          <w:rFonts w:asciiTheme="minorHAnsi" w:hAnsiTheme="minorHAnsi" w:cstheme="minorHAnsi"/>
          <w:sz w:val="22"/>
          <w:szCs w:val="22"/>
        </w:rPr>
        <w:t>ą elektroniczną na adres e-mail:</w:t>
      </w:r>
      <w:r w:rsidR="00236428">
        <w:rPr>
          <w:rFonts w:asciiTheme="minorHAnsi" w:hAnsiTheme="minorHAnsi" w:cstheme="minorHAnsi"/>
          <w:sz w:val="22"/>
          <w:szCs w:val="22"/>
        </w:rPr>
        <w:t xml:space="preserve"> sekretariat@zsz-lw.edu.pl</w:t>
      </w:r>
      <w:hyperlink r:id="rId8" w:history="1"/>
      <w:r w:rsidR="00F465D2">
        <w:rPr>
          <w:rFonts w:asciiTheme="minorHAnsi" w:hAnsiTheme="minorHAnsi" w:cstheme="minorHAnsi"/>
          <w:sz w:val="22"/>
          <w:szCs w:val="22"/>
        </w:rPr>
        <w:t xml:space="preserve">, </w:t>
      </w:r>
      <w:r w:rsidRPr="00832163">
        <w:rPr>
          <w:rFonts w:asciiTheme="minorHAnsi" w:hAnsiTheme="minorHAnsi" w:cstheme="minorHAnsi"/>
          <w:sz w:val="22"/>
          <w:szCs w:val="22"/>
        </w:rPr>
        <w:t xml:space="preserve">(oświadczenia, wnioski, zawiadomienia oraz inne informacje przekazywane drogą elektroniczną winny być w formie skanu dokumentu). </w:t>
      </w:r>
    </w:p>
    <w:p w:rsidR="006255AA" w:rsidRPr="00832163" w:rsidRDefault="006255AA" w:rsidP="006255AA">
      <w:pPr>
        <w:autoSpaceDE w:val="0"/>
        <w:autoSpaceDN w:val="0"/>
        <w:adjustRightInd w:val="0"/>
        <w:spacing w:line="360" w:lineRule="auto"/>
        <w:jc w:val="both"/>
        <w:rPr>
          <w:rFonts w:asciiTheme="minorHAnsi" w:hAnsiTheme="minorHAnsi" w:cstheme="minorHAnsi"/>
          <w:sz w:val="22"/>
          <w:szCs w:val="22"/>
        </w:rPr>
      </w:pPr>
      <w:r w:rsidRPr="00832163">
        <w:rPr>
          <w:rFonts w:asciiTheme="minorHAnsi" w:hAnsiTheme="minorHAnsi" w:cstheme="minorHAnsi"/>
          <w:sz w:val="22"/>
          <w:szCs w:val="22"/>
        </w:rPr>
        <w:t xml:space="preserve">3. W przypadku przekazywania oświadczeń, wniosków, zawiadomień oraz informacji drogą elektroniczną, każda ze stron na żądanie drugiej niezwłocznie potwierdza fakt ich otrzymania. </w:t>
      </w:r>
    </w:p>
    <w:p w:rsidR="00C5638F" w:rsidRPr="00193855" w:rsidRDefault="00C5638F" w:rsidP="00C5638F">
      <w:pPr>
        <w:autoSpaceDE w:val="0"/>
        <w:autoSpaceDN w:val="0"/>
        <w:adjustRightInd w:val="0"/>
        <w:spacing w:line="360" w:lineRule="auto"/>
        <w:jc w:val="both"/>
        <w:rPr>
          <w:rFonts w:asciiTheme="minorHAnsi" w:hAnsiTheme="minorHAnsi" w:cstheme="minorHAnsi"/>
          <w:sz w:val="22"/>
          <w:szCs w:val="22"/>
        </w:rPr>
      </w:pPr>
    </w:p>
    <w:p w:rsidR="00C5638F" w:rsidRPr="00193855" w:rsidRDefault="00C5638F" w:rsidP="00C5638F">
      <w:pPr>
        <w:autoSpaceDE w:val="0"/>
        <w:autoSpaceDN w:val="0"/>
        <w:adjustRightInd w:val="0"/>
        <w:spacing w:line="360" w:lineRule="auto"/>
        <w:jc w:val="both"/>
        <w:rPr>
          <w:rFonts w:asciiTheme="minorHAnsi" w:hAnsiTheme="minorHAnsi" w:cstheme="minorHAnsi"/>
          <w:b/>
          <w:sz w:val="22"/>
          <w:szCs w:val="22"/>
        </w:rPr>
      </w:pPr>
      <w:r w:rsidRPr="00193855">
        <w:rPr>
          <w:rFonts w:asciiTheme="minorHAnsi" w:hAnsiTheme="minorHAnsi" w:cstheme="minorHAnsi"/>
          <w:b/>
          <w:sz w:val="22"/>
          <w:szCs w:val="22"/>
        </w:rPr>
        <w:t>VI. TERMIN ZWIĄZANIA OFERTĄ</w:t>
      </w:r>
    </w:p>
    <w:p w:rsidR="00C5638F" w:rsidRPr="00193855" w:rsidRDefault="00C5638F" w:rsidP="00C5638F">
      <w:pPr>
        <w:autoSpaceDE w:val="0"/>
        <w:autoSpaceDN w:val="0"/>
        <w:adjustRightInd w:val="0"/>
        <w:spacing w:line="360" w:lineRule="auto"/>
        <w:jc w:val="both"/>
        <w:rPr>
          <w:rFonts w:asciiTheme="minorHAnsi" w:hAnsiTheme="minorHAnsi" w:cstheme="minorHAnsi"/>
          <w:sz w:val="22"/>
          <w:szCs w:val="22"/>
        </w:rPr>
      </w:pPr>
      <w:r w:rsidRPr="00193855">
        <w:rPr>
          <w:rFonts w:asciiTheme="minorHAnsi" w:hAnsiTheme="minorHAnsi" w:cstheme="minorHAnsi"/>
          <w:sz w:val="22"/>
          <w:szCs w:val="22"/>
        </w:rPr>
        <w:t>Składający ofertę Wykonawca pozostaje nią związany przez okres 30 dni od upływu terminu składania ofert. W uzasadnionych przypadkach, co najmniej 7 dni przed upływem terminu związania ofertą, Zamawiający może zwrócić się do Wykonawców o wyrażenie zgody na przedłużenie terminu związania ofertą o oznaczony okres, nie dłuższy jednak niż 60 dni. Zgoda Wykonawcy na przedłużenie terminu związania ofertą powinna być wyrażona na piśmie.</w:t>
      </w:r>
    </w:p>
    <w:p w:rsidR="006A065A" w:rsidRDefault="006A065A" w:rsidP="00C5638F">
      <w:pPr>
        <w:autoSpaceDE w:val="0"/>
        <w:autoSpaceDN w:val="0"/>
        <w:adjustRightInd w:val="0"/>
        <w:spacing w:line="360" w:lineRule="auto"/>
        <w:jc w:val="both"/>
        <w:rPr>
          <w:rFonts w:asciiTheme="minorHAnsi" w:hAnsiTheme="minorHAnsi" w:cstheme="minorHAnsi"/>
          <w:b/>
          <w:sz w:val="22"/>
          <w:szCs w:val="22"/>
        </w:rPr>
      </w:pPr>
    </w:p>
    <w:p w:rsidR="00C5638F" w:rsidRPr="00193855" w:rsidRDefault="00C5638F" w:rsidP="00C5638F">
      <w:pPr>
        <w:autoSpaceDE w:val="0"/>
        <w:autoSpaceDN w:val="0"/>
        <w:adjustRightInd w:val="0"/>
        <w:spacing w:line="360" w:lineRule="auto"/>
        <w:jc w:val="both"/>
        <w:rPr>
          <w:rFonts w:asciiTheme="minorHAnsi" w:hAnsiTheme="minorHAnsi" w:cstheme="minorHAnsi"/>
          <w:b/>
          <w:sz w:val="22"/>
          <w:szCs w:val="22"/>
        </w:rPr>
      </w:pPr>
      <w:r w:rsidRPr="00193855">
        <w:rPr>
          <w:rFonts w:asciiTheme="minorHAnsi" w:hAnsiTheme="minorHAnsi" w:cstheme="minorHAnsi"/>
          <w:b/>
          <w:sz w:val="22"/>
          <w:szCs w:val="22"/>
        </w:rPr>
        <w:t>VII. OPIS SPOSOBU PRZYGOTOWANIA OFERT</w:t>
      </w:r>
    </w:p>
    <w:p w:rsidR="006255AA" w:rsidRPr="00854773" w:rsidRDefault="006255AA" w:rsidP="006255AA">
      <w:pPr>
        <w:pStyle w:val="Akapitzlist"/>
        <w:numPr>
          <w:ilvl w:val="0"/>
          <w:numId w:val="43"/>
        </w:numPr>
        <w:autoSpaceDE w:val="0"/>
        <w:autoSpaceDN w:val="0"/>
        <w:adjustRightInd w:val="0"/>
        <w:spacing w:line="360" w:lineRule="auto"/>
        <w:jc w:val="both"/>
        <w:rPr>
          <w:rFonts w:asciiTheme="minorHAnsi" w:hAnsiTheme="minorHAnsi" w:cstheme="minorHAnsi"/>
          <w:sz w:val="22"/>
          <w:szCs w:val="22"/>
        </w:rPr>
      </w:pPr>
      <w:r w:rsidRPr="00854773">
        <w:rPr>
          <w:rFonts w:asciiTheme="minorHAnsi" w:hAnsiTheme="minorHAnsi" w:cstheme="minorHAnsi"/>
          <w:sz w:val="22"/>
          <w:szCs w:val="22"/>
        </w:rPr>
        <w:t xml:space="preserve">Oferta musi być sporządzona w języku polskim. </w:t>
      </w:r>
    </w:p>
    <w:p w:rsidR="006255AA" w:rsidRDefault="006255AA" w:rsidP="006255AA">
      <w:pPr>
        <w:pStyle w:val="Akapitzlist"/>
        <w:numPr>
          <w:ilvl w:val="0"/>
          <w:numId w:val="43"/>
        </w:numPr>
        <w:autoSpaceDE w:val="0"/>
        <w:autoSpaceDN w:val="0"/>
        <w:adjustRightInd w:val="0"/>
        <w:spacing w:line="360" w:lineRule="auto"/>
        <w:jc w:val="both"/>
        <w:rPr>
          <w:rFonts w:asciiTheme="minorHAnsi" w:hAnsiTheme="minorHAnsi" w:cstheme="minorHAnsi"/>
          <w:sz w:val="22"/>
          <w:szCs w:val="22"/>
        </w:rPr>
      </w:pPr>
      <w:r w:rsidRPr="00854773">
        <w:rPr>
          <w:rFonts w:asciiTheme="minorHAnsi" w:hAnsiTheme="minorHAnsi" w:cstheme="minorHAnsi"/>
          <w:sz w:val="22"/>
          <w:szCs w:val="22"/>
        </w:rPr>
        <w:t xml:space="preserve">Wszelkie poprawki lub zmiany (również te przy użyciu korektora) w ofercie, w złącznikach, muszą być własnoręcznie podpisane przez osobę upoważnioną do podpisania oferty. </w:t>
      </w:r>
    </w:p>
    <w:p w:rsidR="001A33EE" w:rsidRDefault="006255AA" w:rsidP="001A33EE">
      <w:pPr>
        <w:pStyle w:val="Akapitzlist"/>
        <w:numPr>
          <w:ilvl w:val="0"/>
          <w:numId w:val="43"/>
        </w:numPr>
        <w:autoSpaceDE w:val="0"/>
        <w:autoSpaceDN w:val="0"/>
        <w:adjustRightInd w:val="0"/>
        <w:spacing w:line="360" w:lineRule="auto"/>
        <w:jc w:val="both"/>
        <w:rPr>
          <w:rFonts w:asciiTheme="minorHAnsi" w:hAnsiTheme="minorHAnsi" w:cstheme="minorHAnsi"/>
          <w:sz w:val="22"/>
          <w:szCs w:val="22"/>
        </w:rPr>
      </w:pPr>
      <w:r w:rsidRPr="00854773">
        <w:rPr>
          <w:rFonts w:asciiTheme="minorHAnsi" w:hAnsiTheme="minorHAnsi" w:cstheme="minorHAnsi"/>
          <w:sz w:val="22"/>
          <w:szCs w:val="22"/>
        </w:rPr>
        <w:t xml:space="preserve">Wykonawcy ponoszą wszelkie koszty własne związane z przygotowaniem i złożeniem oferty, niezależnie od wyników postępowania. Zamawiający nie odpowiada za koszty poniesione przez Wykonawców w związku z przygotowaniem i złożeniem oferty. </w:t>
      </w:r>
    </w:p>
    <w:p w:rsidR="00F465D2" w:rsidRPr="001A33EE" w:rsidRDefault="006255AA" w:rsidP="001A33EE">
      <w:pPr>
        <w:pStyle w:val="Akapitzlist"/>
        <w:numPr>
          <w:ilvl w:val="0"/>
          <w:numId w:val="43"/>
        </w:numPr>
        <w:autoSpaceDE w:val="0"/>
        <w:autoSpaceDN w:val="0"/>
        <w:adjustRightInd w:val="0"/>
        <w:spacing w:line="360" w:lineRule="auto"/>
        <w:jc w:val="both"/>
        <w:rPr>
          <w:rFonts w:asciiTheme="minorHAnsi" w:hAnsiTheme="minorHAnsi" w:cstheme="minorHAnsi"/>
          <w:sz w:val="22"/>
          <w:szCs w:val="22"/>
        </w:rPr>
      </w:pPr>
      <w:r w:rsidRPr="001A33EE">
        <w:rPr>
          <w:rFonts w:asciiTheme="minorHAnsi" w:hAnsiTheme="minorHAnsi" w:cstheme="minorHAnsi"/>
          <w:sz w:val="22"/>
          <w:szCs w:val="22"/>
        </w:rPr>
        <w:t>Każdy Wykonawca ma prawo zwrócić się do Zamawiającego o wyjaśnienie treści zapytania ofertowego. Pytania Wykonawców muszą być sformułowane na piś</w:t>
      </w:r>
      <w:r w:rsidR="00914CA9">
        <w:rPr>
          <w:rFonts w:asciiTheme="minorHAnsi" w:hAnsiTheme="minorHAnsi" w:cstheme="minorHAnsi"/>
          <w:sz w:val="22"/>
          <w:szCs w:val="22"/>
        </w:rPr>
        <w:t xml:space="preserve">mie </w:t>
      </w:r>
      <w:r w:rsidR="00104BC4">
        <w:rPr>
          <w:rFonts w:asciiTheme="minorHAnsi" w:hAnsiTheme="minorHAnsi" w:cstheme="minorHAnsi"/>
          <w:sz w:val="22"/>
          <w:szCs w:val="22"/>
        </w:rPr>
        <w:t>i wysłane na adres e-mail:</w:t>
      </w:r>
      <w:r w:rsidR="00F465D2" w:rsidRPr="001A33EE">
        <w:rPr>
          <w:rFonts w:asciiTheme="minorHAnsi" w:hAnsiTheme="minorHAnsi" w:cstheme="minorHAnsi"/>
          <w:sz w:val="22"/>
          <w:szCs w:val="22"/>
        </w:rPr>
        <w:t xml:space="preserve"> </w:t>
      </w:r>
      <w:r w:rsidR="00104BC4">
        <w:rPr>
          <w:rFonts w:asciiTheme="minorHAnsi" w:hAnsiTheme="minorHAnsi" w:cstheme="minorHAnsi"/>
          <w:sz w:val="22"/>
          <w:szCs w:val="22"/>
        </w:rPr>
        <w:t>sekretariat@zsz-lw.edu.pl</w:t>
      </w:r>
      <w:r w:rsidR="00914CA9">
        <w:rPr>
          <w:rFonts w:asciiTheme="minorHAnsi" w:hAnsiTheme="minorHAnsi" w:cstheme="minorHAnsi"/>
          <w:sz w:val="22"/>
          <w:szCs w:val="22"/>
        </w:rPr>
        <w:t>.</w:t>
      </w:r>
    </w:p>
    <w:p w:rsidR="006255AA" w:rsidRPr="00C41034" w:rsidRDefault="006255AA" w:rsidP="006255AA">
      <w:pPr>
        <w:pStyle w:val="Akapitzlist"/>
        <w:numPr>
          <w:ilvl w:val="0"/>
          <w:numId w:val="43"/>
        </w:numPr>
        <w:autoSpaceDE w:val="0"/>
        <w:autoSpaceDN w:val="0"/>
        <w:adjustRightInd w:val="0"/>
        <w:spacing w:line="360" w:lineRule="auto"/>
        <w:jc w:val="both"/>
        <w:rPr>
          <w:rFonts w:asciiTheme="minorHAnsi" w:hAnsiTheme="minorHAnsi" w:cstheme="minorHAnsi"/>
          <w:sz w:val="22"/>
          <w:szCs w:val="22"/>
        </w:rPr>
      </w:pPr>
      <w:r w:rsidRPr="00C41034">
        <w:rPr>
          <w:rFonts w:asciiTheme="minorHAnsi" w:hAnsiTheme="minorHAnsi" w:cstheme="minorHAnsi"/>
          <w:sz w:val="22"/>
          <w:szCs w:val="22"/>
        </w:rPr>
        <w:t>Zamawiający jest zobowiązany udzielić wyjaśnień niez</w:t>
      </w:r>
      <w:r w:rsidR="00104BC4">
        <w:rPr>
          <w:rFonts w:asciiTheme="minorHAnsi" w:hAnsiTheme="minorHAnsi" w:cstheme="minorHAnsi"/>
          <w:sz w:val="22"/>
          <w:szCs w:val="22"/>
        </w:rPr>
        <w:t>włocznie jednak nie później niż</w:t>
      </w:r>
      <w:r w:rsidRPr="00C41034">
        <w:rPr>
          <w:rFonts w:asciiTheme="minorHAnsi" w:hAnsiTheme="minorHAnsi" w:cstheme="minorHAnsi"/>
          <w:iCs/>
          <w:sz w:val="22"/>
          <w:szCs w:val="22"/>
        </w:rPr>
        <w:t xml:space="preserve"> na 2 dni przed upływem terminu składania ofert.</w:t>
      </w:r>
    </w:p>
    <w:p w:rsidR="00E22002" w:rsidRPr="00891B50" w:rsidRDefault="006255AA" w:rsidP="00E22002">
      <w:pPr>
        <w:pStyle w:val="Akapitzlist"/>
        <w:numPr>
          <w:ilvl w:val="0"/>
          <w:numId w:val="43"/>
        </w:numPr>
        <w:autoSpaceDE w:val="0"/>
        <w:autoSpaceDN w:val="0"/>
        <w:adjustRightInd w:val="0"/>
        <w:spacing w:line="360" w:lineRule="auto"/>
        <w:jc w:val="both"/>
        <w:rPr>
          <w:rFonts w:asciiTheme="minorHAnsi" w:hAnsiTheme="minorHAnsi" w:cstheme="minorHAnsi"/>
          <w:sz w:val="22"/>
          <w:szCs w:val="22"/>
        </w:rPr>
      </w:pPr>
      <w:r w:rsidRPr="00854773">
        <w:rPr>
          <w:rFonts w:asciiTheme="minorHAnsi" w:hAnsiTheme="minorHAnsi" w:cstheme="minorHAnsi"/>
          <w:sz w:val="22"/>
          <w:szCs w:val="22"/>
        </w:rPr>
        <w:t>W</w:t>
      </w:r>
      <w:r w:rsidRPr="00854773">
        <w:rPr>
          <w:rFonts w:asciiTheme="minorHAnsi" w:hAnsiTheme="minorHAnsi" w:cstheme="minorHAnsi"/>
          <w:color w:val="008000"/>
          <w:sz w:val="22"/>
          <w:szCs w:val="22"/>
        </w:rPr>
        <w:t xml:space="preserve"> </w:t>
      </w:r>
      <w:r w:rsidRPr="00854773">
        <w:rPr>
          <w:rFonts w:asciiTheme="minorHAnsi" w:hAnsiTheme="minorHAnsi" w:cstheme="minorHAnsi"/>
          <w:sz w:val="22"/>
          <w:szCs w:val="22"/>
        </w:rPr>
        <w:t xml:space="preserve">uzasadnionych przypadkach Zamawiający może przed upływem terminu składania ofert zmienić treść zapytania ofertowego. Dokonaną zmianę Zamawiający przekazuje niezwłocznie </w:t>
      </w:r>
      <w:r w:rsidRPr="00854773">
        <w:rPr>
          <w:rFonts w:asciiTheme="minorHAnsi" w:hAnsiTheme="minorHAnsi" w:cstheme="minorHAnsi"/>
          <w:sz w:val="22"/>
          <w:szCs w:val="22"/>
        </w:rPr>
        <w:lastRenderedPageBreak/>
        <w:t>wszystkim Wykonawcom, którym</w:t>
      </w:r>
      <w:r w:rsidR="00701C76">
        <w:rPr>
          <w:rFonts w:asciiTheme="minorHAnsi" w:hAnsiTheme="minorHAnsi" w:cstheme="minorHAnsi"/>
          <w:sz w:val="22"/>
          <w:szCs w:val="22"/>
        </w:rPr>
        <w:t xml:space="preserve"> przekazano zapytanie ofertowe</w:t>
      </w:r>
      <w:r w:rsidR="00914CA9">
        <w:rPr>
          <w:rFonts w:asciiTheme="minorHAnsi" w:hAnsiTheme="minorHAnsi" w:cstheme="minorHAnsi"/>
          <w:sz w:val="22"/>
          <w:szCs w:val="22"/>
        </w:rPr>
        <w:t>,</w:t>
      </w:r>
      <w:r w:rsidR="00E22002" w:rsidRPr="00E22002">
        <w:rPr>
          <w:rFonts w:asciiTheme="minorHAnsi" w:hAnsiTheme="minorHAnsi" w:cstheme="minorHAnsi"/>
          <w:sz w:val="22"/>
          <w:szCs w:val="22"/>
        </w:rPr>
        <w:t xml:space="preserve"> </w:t>
      </w:r>
      <w:r w:rsidR="00E22002" w:rsidRPr="00891B50">
        <w:rPr>
          <w:rFonts w:asciiTheme="minorHAnsi" w:hAnsiTheme="minorHAnsi" w:cstheme="minorHAnsi"/>
          <w:sz w:val="22"/>
          <w:szCs w:val="22"/>
        </w:rPr>
        <w:t>a także zamieszcza ją na stronie internetowej.</w:t>
      </w:r>
    </w:p>
    <w:p w:rsidR="00E22002" w:rsidRPr="00891B50" w:rsidRDefault="006255AA" w:rsidP="00E22002">
      <w:pPr>
        <w:pStyle w:val="Akapitzlist"/>
        <w:numPr>
          <w:ilvl w:val="0"/>
          <w:numId w:val="43"/>
        </w:numPr>
        <w:autoSpaceDE w:val="0"/>
        <w:autoSpaceDN w:val="0"/>
        <w:adjustRightInd w:val="0"/>
        <w:spacing w:line="360" w:lineRule="auto"/>
        <w:jc w:val="both"/>
        <w:rPr>
          <w:rFonts w:asciiTheme="minorHAnsi" w:hAnsiTheme="minorHAnsi" w:cstheme="minorHAnsi"/>
          <w:sz w:val="22"/>
          <w:szCs w:val="22"/>
        </w:rPr>
      </w:pPr>
      <w:r w:rsidRPr="00854773">
        <w:rPr>
          <w:rFonts w:asciiTheme="minorHAnsi" w:hAnsiTheme="minorHAnsi" w:cstheme="minorHAnsi"/>
          <w:sz w:val="22"/>
          <w:szCs w:val="22"/>
        </w:rPr>
        <w:t>Jeżeli w wyniku zmiany treści zapytania ofertowego jest niezbędny dodatkowy czas na wprowadzenie zmian w ofertach, Zamawiający przedłuża termin składania ofert i informuje o tym Wykonawców, którym przekazano zapytanie ofertowe</w:t>
      </w:r>
      <w:r w:rsidR="00914CA9">
        <w:rPr>
          <w:rFonts w:asciiTheme="minorHAnsi" w:hAnsiTheme="minorHAnsi" w:cstheme="minorHAnsi"/>
          <w:sz w:val="22"/>
          <w:szCs w:val="22"/>
        </w:rPr>
        <w:t>,</w:t>
      </w:r>
      <w:r w:rsidR="00E22002" w:rsidRPr="00E22002">
        <w:rPr>
          <w:rFonts w:asciiTheme="minorHAnsi" w:hAnsiTheme="minorHAnsi" w:cstheme="minorHAnsi"/>
          <w:sz w:val="22"/>
          <w:szCs w:val="22"/>
        </w:rPr>
        <w:t xml:space="preserve"> </w:t>
      </w:r>
      <w:r w:rsidR="00E22002" w:rsidRPr="00891B50">
        <w:rPr>
          <w:rFonts w:asciiTheme="minorHAnsi" w:hAnsiTheme="minorHAnsi" w:cstheme="minorHAnsi"/>
          <w:sz w:val="22"/>
          <w:szCs w:val="22"/>
        </w:rPr>
        <w:t xml:space="preserve">a także zamieszcza </w:t>
      </w:r>
      <w:r w:rsidR="00E22002">
        <w:rPr>
          <w:rFonts w:asciiTheme="minorHAnsi" w:hAnsiTheme="minorHAnsi" w:cstheme="minorHAnsi"/>
          <w:sz w:val="22"/>
          <w:szCs w:val="22"/>
        </w:rPr>
        <w:t>informację</w:t>
      </w:r>
      <w:r w:rsidR="00E22002" w:rsidRPr="00891B50">
        <w:rPr>
          <w:rFonts w:asciiTheme="minorHAnsi" w:hAnsiTheme="minorHAnsi" w:cstheme="minorHAnsi"/>
          <w:sz w:val="22"/>
          <w:szCs w:val="22"/>
        </w:rPr>
        <w:t xml:space="preserve"> na stronie internetowej.</w:t>
      </w:r>
    </w:p>
    <w:p w:rsidR="00701C76" w:rsidRDefault="006255AA" w:rsidP="00701C76">
      <w:pPr>
        <w:pStyle w:val="Akapitzlist"/>
        <w:numPr>
          <w:ilvl w:val="0"/>
          <w:numId w:val="43"/>
        </w:numPr>
        <w:autoSpaceDE w:val="0"/>
        <w:autoSpaceDN w:val="0"/>
        <w:adjustRightInd w:val="0"/>
        <w:spacing w:line="360" w:lineRule="auto"/>
        <w:jc w:val="both"/>
        <w:rPr>
          <w:rFonts w:asciiTheme="minorHAnsi" w:hAnsiTheme="minorHAnsi" w:cstheme="minorHAnsi"/>
          <w:sz w:val="22"/>
          <w:szCs w:val="22"/>
        </w:rPr>
      </w:pPr>
      <w:r w:rsidRPr="00701C76">
        <w:rPr>
          <w:rFonts w:asciiTheme="minorHAnsi" w:hAnsiTheme="minorHAnsi" w:cstheme="minorHAnsi"/>
          <w:sz w:val="22"/>
          <w:szCs w:val="22"/>
        </w:rPr>
        <w:t>Wykonawca, którego oferta została wybrana, zobowiązany j</w:t>
      </w:r>
      <w:r w:rsidR="00236428">
        <w:rPr>
          <w:rFonts w:asciiTheme="minorHAnsi" w:hAnsiTheme="minorHAnsi" w:cstheme="minorHAnsi"/>
          <w:sz w:val="22"/>
          <w:szCs w:val="22"/>
        </w:rPr>
        <w:t>est do zawarcia umowy zgodnie z </w:t>
      </w:r>
      <w:r w:rsidRPr="00701C76">
        <w:rPr>
          <w:rFonts w:asciiTheme="minorHAnsi" w:hAnsiTheme="minorHAnsi" w:cstheme="minorHAnsi"/>
          <w:sz w:val="22"/>
          <w:szCs w:val="22"/>
        </w:rPr>
        <w:t>wymaganiami niniejszego zapytania ofertowego, jego zob</w:t>
      </w:r>
      <w:r w:rsidR="00236428">
        <w:rPr>
          <w:rFonts w:asciiTheme="minorHAnsi" w:hAnsiTheme="minorHAnsi" w:cstheme="minorHAnsi"/>
          <w:sz w:val="22"/>
          <w:szCs w:val="22"/>
        </w:rPr>
        <w:t>owiązaniem zawartym w ofercie i </w:t>
      </w:r>
      <w:r w:rsidRPr="00701C76">
        <w:rPr>
          <w:rFonts w:asciiTheme="minorHAnsi" w:hAnsiTheme="minorHAnsi" w:cstheme="minorHAnsi"/>
          <w:sz w:val="22"/>
          <w:szCs w:val="22"/>
        </w:rPr>
        <w:t>na warunkach określonych we wzorze umowy</w:t>
      </w:r>
      <w:r w:rsidR="00E22002">
        <w:rPr>
          <w:rFonts w:asciiTheme="minorHAnsi" w:hAnsiTheme="minorHAnsi" w:cstheme="minorHAnsi"/>
          <w:sz w:val="22"/>
          <w:szCs w:val="22"/>
        </w:rPr>
        <w:t>.</w:t>
      </w:r>
    </w:p>
    <w:p w:rsidR="006255AA" w:rsidRPr="00701C76" w:rsidRDefault="006255AA" w:rsidP="00701C76">
      <w:pPr>
        <w:pStyle w:val="Akapitzlist"/>
        <w:numPr>
          <w:ilvl w:val="0"/>
          <w:numId w:val="43"/>
        </w:numPr>
        <w:autoSpaceDE w:val="0"/>
        <w:autoSpaceDN w:val="0"/>
        <w:adjustRightInd w:val="0"/>
        <w:spacing w:line="360" w:lineRule="auto"/>
        <w:jc w:val="both"/>
        <w:rPr>
          <w:rFonts w:asciiTheme="minorHAnsi" w:hAnsiTheme="minorHAnsi" w:cstheme="minorHAnsi"/>
          <w:sz w:val="22"/>
          <w:szCs w:val="22"/>
        </w:rPr>
      </w:pPr>
      <w:r w:rsidRPr="00701C76">
        <w:rPr>
          <w:rFonts w:asciiTheme="minorHAnsi" w:hAnsiTheme="minorHAnsi" w:cstheme="minorHAnsi"/>
          <w:sz w:val="22"/>
          <w:szCs w:val="22"/>
        </w:rPr>
        <w:t xml:space="preserve">Wzór umowy stanowi załącznik nr </w:t>
      </w:r>
      <w:r w:rsidR="00E22002">
        <w:rPr>
          <w:rFonts w:asciiTheme="minorHAnsi" w:hAnsiTheme="minorHAnsi" w:cstheme="minorHAnsi"/>
          <w:sz w:val="22"/>
          <w:szCs w:val="22"/>
        </w:rPr>
        <w:t>2</w:t>
      </w:r>
      <w:r w:rsidR="00701C76">
        <w:rPr>
          <w:rFonts w:asciiTheme="minorHAnsi" w:hAnsiTheme="minorHAnsi" w:cstheme="minorHAnsi"/>
          <w:sz w:val="22"/>
          <w:szCs w:val="22"/>
        </w:rPr>
        <w:t xml:space="preserve"> </w:t>
      </w:r>
      <w:r w:rsidRPr="00701C76">
        <w:rPr>
          <w:rFonts w:asciiTheme="minorHAnsi" w:hAnsiTheme="minorHAnsi" w:cstheme="minorHAnsi"/>
          <w:sz w:val="22"/>
          <w:szCs w:val="22"/>
        </w:rPr>
        <w:t xml:space="preserve">do zapytania ofertowego. </w:t>
      </w:r>
    </w:p>
    <w:p w:rsidR="006255AA" w:rsidRPr="00193855" w:rsidRDefault="006255AA" w:rsidP="00003BCA">
      <w:pPr>
        <w:pStyle w:val="Akapitzlist"/>
        <w:numPr>
          <w:ilvl w:val="0"/>
          <w:numId w:val="37"/>
        </w:numPr>
        <w:autoSpaceDE w:val="0"/>
        <w:autoSpaceDN w:val="0"/>
        <w:adjustRightInd w:val="0"/>
        <w:spacing w:line="360" w:lineRule="auto"/>
        <w:ind w:left="426" w:hanging="426"/>
        <w:jc w:val="both"/>
        <w:rPr>
          <w:rFonts w:asciiTheme="minorHAnsi" w:hAnsiTheme="minorHAnsi" w:cstheme="minorHAnsi"/>
          <w:color w:val="000000"/>
          <w:sz w:val="22"/>
          <w:szCs w:val="22"/>
        </w:rPr>
      </w:pPr>
      <w:r w:rsidRPr="00193855">
        <w:rPr>
          <w:rFonts w:asciiTheme="minorHAnsi" w:hAnsiTheme="minorHAnsi" w:cstheme="minorHAnsi"/>
          <w:sz w:val="22"/>
          <w:szCs w:val="22"/>
        </w:rPr>
        <w:t>Zakres świadczenia Wykonawcy wynikający z zawartej umowy musi być tożsamy z jego zobowiązaniem zawartym w ofercie.</w:t>
      </w:r>
    </w:p>
    <w:p w:rsidR="006255AA" w:rsidRPr="00193855" w:rsidRDefault="006255AA" w:rsidP="00003BCA">
      <w:pPr>
        <w:pStyle w:val="Akapitzlist"/>
        <w:numPr>
          <w:ilvl w:val="0"/>
          <w:numId w:val="37"/>
        </w:numPr>
        <w:autoSpaceDE w:val="0"/>
        <w:autoSpaceDN w:val="0"/>
        <w:adjustRightInd w:val="0"/>
        <w:spacing w:line="360" w:lineRule="auto"/>
        <w:ind w:left="426" w:hanging="426"/>
        <w:jc w:val="both"/>
        <w:rPr>
          <w:rFonts w:asciiTheme="minorHAnsi" w:hAnsiTheme="minorHAnsi" w:cstheme="minorHAnsi"/>
          <w:color w:val="000000"/>
          <w:sz w:val="22"/>
          <w:szCs w:val="22"/>
        </w:rPr>
      </w:pPr>
      <w:r w:rsidRPr="00193855">
        <w:rPr>
          <w:rFonts w:asciiTheme="minorHAnsi" w:hAnsiTheme="minorHAnsi" w:cstheme="minorHAnsi"/>
          <w:sz w:val="22"/>
          <w:szCs w:val="22"/>
        </w:rPr>
        <w:t xml:space="preserve">Umowa w sprawie zamówienia publicznego będzie nieważna w części wykraczającej poza określenie przedmiotu zamówienia określonego w zapytaniu ofertowym. </w:t>
      </w:r>
    </w:p>
    <w:p w:rsidR="006255AA" w:rsidRPr="00193855" w:rsidRDefault="006255AA" w:rsidP="006255AA">
      <w:pPr>
        <w:autoSpaceDE w:val="0"/>
        <w:autoSpaceDN w:val="0"/>
        <w:adjustRightInd w:val="0"/>
        <w:spacing w:line="360" w:lineRule="auto"/>
        <w:jc w:val="both"/>
        <w:rPr>
          <w:rFonts w:asciiTheme="minorHAnsi" w:hAnsiTheme="minorHAnsi" w:cstheme="minorHAnsi"/>
          <w:sz w:val="22"/>
          <w:szCs w:val="22"/>
        </w:rPr>
      </w:pPr>
    </w:p>
    <w:p w:rsidR="00C5638F" w:rsidRPr="00854773" w:rsidRDefault="00C5638F" w:rsidP="00C5638F">
      <w:pPr>
        <w:autoSpaceDE w:val="0"/>
        <w:autoSpaceDN w:val="0"/>
        <w:adjustRightInd w:val="0"/>
        <w:spacing w:line="360" w:lineRule="auto"/>
        <w:jc w:val="both"/>
        <w:rPr>
          <w:rFonts w:asciiTheme="minorHAnsi" w:hAnsiTheme="minorHAnsi" w:cstheme="minorHAnsi"/>
          <w:b/>
          <w:sz w:val="22"/>
          <w:szCs w:val="22"/>
        </w:rPr>
      </w:pPr>
      <w:r w:rsidRPr="00854773">
        <w:rPr>
          <w:rFonts w:asciiTheme="minorHAnsi" w:hAnsiTheme="minorHAnsi" w:cstheme="minorHAnsi"/>
          <w:b/>
          <w:sz w:val="22"/>
          <w:szCs w:val="22"/>
        </w:rPr>
        <w:t xml:space="preserve">VIII. WYJAŚNIENIA W TOKU BADANIA I OCENY OFERT: </w:t>
      </w:r>
    </w:p>
    <w:p w:rsidR="00C5638F" w:rsidRDefault="00C5638F" w:rsidP="00C5638F">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W</w:t>
      </w:r>
      <w:r w:rsidRPr="00193855">
        <w:rPr>
          <w:rFonts w:asciiTheme="minorHAnsi" w:hAnsiTheme="minorHAnsi" w:cstheme="minorHAnsi"/>
          <w:sz w:val="22"/>
          <w:szCs w:val="22"/>
        </w:rPr>
        <w:t xml:space="preserve"> toku badania i oceny ofert Zamawiający może żądać od Wykonawców wyjaśnień dotyczących treści złożonych ofert oraz wyjaśnień dotyczących oświadczeń lub dokumentów potwierdzających spełnianie przez Wykonawców warunków udziału w postępowaniu.</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p>
    <w:p w:rsidR="00C5638F" w:rsidRPr="00193855" w:rsidRDefault="00C5638F" w:rsidP="00C5638F">
      <w:pPr>
        <w:autoSpaceDE w:val="0"/>
        <w:autoSpaceDN w:val="0"/>
        <w:adjustRightInd w:val="0"/>
        <w:spacing w:line="360" w:lineRule="auto"/>
        <w:jc w:val="both"/>
        <w:rPr>
          <w:rFonts w:asciiTheme="minorHAnsi" w:hAnsiTheme="minorHAnsi" w:cstheme="minorHAnsi"/>
          <w:b/>
          <w:sz w:val="22"/>
          <w:szCs w:val="22"/>
        </w:rPr>
      </w:pPr>
      <w:r w:rsidRPr="00193855">
        <w:rPr>
          <w:rFonts w:asciiTheme="minorHAnsi" w:hAnsiTheme="minorHAnsi" w:cstheme="minorHAnsi"/>
          <w:b/>
          <w:sz w:val="22"/>
          <w:szCs w:val="22"/>
        </w:rPr>
        <w:t>IX. MIEJSCE ORAZ TERMIN SKŁADANIA OFERT</w:t>
      </w:r>
    </w:p>
    <w:p w:rsidR="00003BCA" w:rsidRPr="00920E2A" w:rsidRDefault="00003BCA" w:rsidP="00003BCA">
      <w:pPr>
        <w:pStyle w:val="Akapitzlist"/>
        <w:numPr>
          <w:ilvl w:val="0"/>
          <w:numId w:val="35"/>
        </w:numPr>
        <w:autoSpaceDE w:val="0"/>
        <w:autoSpaceDN w:val="0"/>
        <w:adjustRightInd w:val="0"/>
        <w:spacing w:line="360" w:lineRule="auto"/>
        <w:ind w:left="0" w:firstLine="45"/>
        <w:jc w:val="both"/>
        <w:rPr>
          <w:rFonts w:asciiTheme="minorHAnsi" w:hAnsiTheme="minorHAnsi" w:cstheme="minorHAnsi"/>
          <w:sz w:val="22"/>
          <w:szCs w:val="22"/>
        </w:rPr>
      </w:pPr>
      <w:r w:rsidRPr="00920E2A">
        <w:rPr>
          <w:rFonts w:asciiTheme="minorHAnsi" w:hAnsiTheme="minorHAnsi" w:cstheme="minorHAnsi"/>
          <w:sz w:val="22"/>
          <w:szCs w:val="22"/>
        </w:rPr>
        <w:t>Ofertę należy złożyć w siedzibie Zamawiającego:</w:t>
      </w:r>
      <w:r w:rsidR="001A33EE" w:rsidRPr="001A33EE">
        <w:rPr>
          <w:rFonts w:asciiTheme="minorHAnsi" w:hAnsiTheme="minorHAnsi" w:cstheme="minorHAnsi"/>
          <w:sz w:val="22"/>
          <w:szCs w:val="22"/>
        </w:rPr>
        <w:t xml:space="preserve"> </w:t>
      </w:r>
      <w:r w:rsidR="009D6F1D" w:rsidRPr="005E6A9A">
        <w:rPr>
          <w:rFonts w:asciiTheme="minorHAnsi" w:hAnsiTheme="minorHAnsi" w:cstheme="minorHAnsi"/>
          <w:sz w:val="22"/>
          <w:szCs w:val="22"/>
        </w:rPr>
        <w:t>Zesp</w:t>
      </w:r>
      <w:r w:rsidR="009D6F1D">
        <w:rPr>
          <w:rFonts w:asciiTheme="minorHAnsi" w:hAnsiTheme="minorHAnsi" w:cstheme="minorHAnsi"/>
          <w:sz w:val="22"/>
          <w:szCs w:val="22"/>
        </w:rPr>
        <w:t>ół</w:t>
      </w:r>
      <w:r w:rsidR="009D6F1D" w:rsidRPr="005E6A9A">
        <w:rPr>
          <w:rFonts w:asciiTheme="minorHAnsi" w:hAnsiTheme="minorHAnsi" w:cstheme="minorHAnsi"/>
          <w:sz w:val="22"/>
          <w:szCs w:val="22"/>
        </w:rPr>
        <w:t xml:space="preserve"> Szkół Zawodowych</w:t>
      </w:r>
      <w:r w:rsidR="009D6F1D">
        <w:rPr>
          <w:rFonts w:asciiTheme="minorHAnsi" w:hAnsiTheme="minorHAnsi" w:cstheme="minorHAnsi"/>
          <w:sz w:val="22"/>
          <w:szCs w:val="22"/>
        </w:rPr>
        <w:t xml:space="preserve"> i</w:t>
      </w:r>
      <w:r w:rsidR="009D6F1D" w:rsidRPr="005E6A9A">
        <w:rPr>
          <w:rFonts w:asciiTheme="minorHAnsi" w:hAnsiTheme="minorHAnsi" w:cstheme="minorHAnsi"/>
          <w:sz w:val="22"/>
          <w:szCs w:val="22"/>
        </w:rPr>
        <w:t>m. Stanisława Staszica w Lidzbarku Warmińskim</w:t>
      </w:r>
      <w:r w:rsidR="009D6F1D" w:rsidRPr="001A33EE">
        <w:rPr>
          <w:rFonts w:asciiTheme="minorHAnsi" w:hAnsiTheme="minorHAnsi" w:cstheme="minorHAnsi"/>
          <w:bCs/>
          <w:iCs/>
          <w:sz w:val="22"/>
          <w:szCs w:val="22"/>
        </w:rPr>
        <w:t xml:space="preserve">, </w:t>
      </w:r>
      <w:r w:rsidR="009D6F1D" w:rsidRPr="008220E1">
        <w:rPr>
          <w:rFonts w:asciiTheme="minorHAnsi" w:hAnsiTheme="minorHAnsi" w:cstheme="minorHAnsi"/>
          <w:bCs/>
          <w:iCs/>
          <w:sz w:val="22"/>
          <w:szCs w:val="22"/>
        </w:rPr>
        <w:t>11-100 Lidzbark Warmińskim, ul.</w:t>
      </w:r>
      <w:r w:rsidR="009D6F1D">
        <w:rPr>
          <w:rFonts w:asciiTheme="minorHAnsi" w:hAnsiTheme="minorHAnsi" w:cstheme="minorHAnsi"/>
          <w:bCs/>
          <w:iCs/>
          <w:sz w:val="22"/>
          <w:szCs w:val="22"/>
        </w:rPr>
        <w:t xml:space="preserve"> Orła Białego 5</w:t>
      </w:r>
      <w:r w:rsidR="001A33EE">
        <w:rPr>
          <w:rFonts w:asciiTheme="minorHAnsi" w:hAnsiTheme="minorHAnsi" w:cstheme="minorHAnsi"/>
          <w:sz w:val="22"/>
          <w:szCs w:val="22"/>
        </w:rPr>
        <w:t>,</w:t>
      </w:r>
      <w:r w:rsidR="001A33EE" w:rsidRPr="00C5638F">
        <w:rPr>
          <w:rFonts w:asciiTheme="minorHAnsi" w:hAnsiTheme="minorHAnsi" w:cstheme="minorHAnsi"/>
          <w:sz w:val="22"/>
          <w:szCs w:val="22"/>
        </w:rPr>
        <w:t xml:space="preserve"> </w:t>
      </w:r>
      <w:r w:rsidR="001A33EE">
        <w:rPr>
          <w:rFonts w:asciiTheme="minorHAnsi" w:hAnsiTheme="minorHAnsi" w:cstheme="minorHAnsi"/>
          <w:sz w:val="22"/>
          <w:szCs w:val="22"/>
        </w:rPr>
        <w:t>sekretariat,</w:t>
      </w:r>
      <w:r w:rsidR="00C41034">
        <w:rPr>
          <w:rFonts w:asciiTheme="minorHAnsi" w:hAnsiTheme="minorHAnsi" w:cstheme="minorHAnsi"/>
          <w:sz w:val="22"/>
          <w:szCs w:val="22"/>
        </w:rPr>
        <w:t xml:space="preserve"> </w:t>
      </w:r>
      <w:r w:rsidRPr="00920E2A">
        <w:rPr>
          <w:rFonts w:asciiTheme="minorHAnsi" w:hAnsiTheme="minorHAnsi" w:cstheme="minorHAnsi"/>
          <w:sz w:val="22"/>
          <w:szCs w:val="22"/>
        </w:rPr>
        <w:t xml:space="preserve">w terminie do dnia </w:t>
      </w:r>
      <w:r w:rsidR="00236428">
        <w:rPr>
          <w:rFonts w:asciiTheme="minorHAnsi" w:hAnsiTheme="minorHAnsi" w:cstheme="minorHAnsi"/>
          <w:b/>
          <w:sz w:val="22"/>
          <w:szCs w:val="22"/>
        </w:rPr>
        <w:t>13</w:t>
      </w:r>
      <w:r w:rsidR="009D6F1D" w:rsidRPr="009D6F1D">
        <w:rPr>
          <w:rFonts w:asciiTheme="minorHAnsi" w:hAnsiTheme="minorHAnsi" w:cstheme="minorHAnsi"/>
          <w:b/>
          <w:sz w:val="22"/>
          <w:szCs w:val="22"/>
        </w:rPr>
        <w:t>.0</w:t>
      </w:r>
      <w:r w:rsidR="00104BC4">
        <w:rPr>
          <w:rFonts w:asciiTheme="minorHAnsi" w:hAnsiTheme="minorHAnsi" w:cstheme="minorHAnsi"/>
          <w:b/>
          <w:sz w:val="22"/>
          <w:szCs w:val="22"/>
        </w:rPr>
        <w:t>9</w:t>
      </w:r>
      <w:r w:rsidR="00C00DD1" w:rsidRPr="009D6F1D">
        <w:rPr>
          <w:rFonts w:asciiTheme="minorHAnsi" w:hAnsiTheme="minorHAnsi" w:cstheme="minorHAnsi"/>
          <w:b/>
          <w:sz w:val="22"/>
          <w:szCs w:val="22"/>
        </w:rPr>
        <w:t>.</w:t>
      </w:r>
      <w:r w:rsidR="006E54E2" w:rsidRPr="009D6F1D">
        <w:rPr>
          <w:rFonts w:asciiTheme="minorHAnsi" w:hAnsiTheme="minorHAnsi" w:cstheme="minorHAnsi"/>
          <w:b/>
          <w:sz w:val="22"/>
          <w:szCs w:val="22"/>
        </w:rPr>
        <w:t>202</w:t>
      </w:r>
      <w:r w:rsidR="006941F5">
        <w:rPr>
          <w:rFonts w:asciiTheme="minorHAnsi" w:hAnsiTheme="minorHAnsi" w:cstheme="minorHAnsi"/>
          <w:b/>
          <w:sz w:val="22"/>
          <w:szCs w:val="22"/>
        </w:rPr>
        <w:t>4</w:t>
      </w:r>
      <w:r w:rsidR="006E54E2" w:rsidRPr="009D6F1D">
        <w:rPr>
          <w:rFonts w:asciiTheme="minorHAnsi" w:hAnsiTheme="minorHAnsi" w:cstheme="minorHAnsi"/>
          <w:b/>
          <w:sz w:val="22"/>
          <w:szCs w:val="22"/>
        </w:rPr>
        <w:t xml:space="preserve"> </w:t>
      </w:r>
      <w:r w:rsidRPr="009D6F1D">
        <w:rPr>
          <w:rFonts w:asciiTheme="minorHAnsi" w:hAnsiTheme="minorHAnsi" w:cstheme="minorHAnsi"/>
          <w:b/>
          <w:sz w:val="22"/>
          <w:szCs w:val="22"/>
        </w:rPr>
        <w:t>r. do godziny 12.00</w:t>
      </w:r>
      <w:r w:rsidRPr="00920E2A">
        <w:rPr>
          <w:rFonts w:asciiTheme="minorHAnsi" w:hAnsiTheme="minorHAnsi" w:cstheme="minorHAnsi"/>
          <w:sz w:val="22"/>
          <w:szCs w:val="22"/>
        </w:rPr>
        <w:t>, osobiście, za pośrednictwem operatora pocztowego bądź posłańca.</w:t>
      </w:r>
    </w:p>
    <w:p w:rsidR="00003BCA" w:rsidRPr="009D6F1D" w:rsidRDefault="00003BCA" w:rsidP="00C00DD1">
      <w:pPr>
        <w:pStyle w:val="Akapitzlist"/>
        <w:numPr>
          <w:ilvl w:val="0"/>
          <w:numId w:val="35"/>
        </w:numPr>
        <w:autoSpaceDE w:val="0"/>
        <w:autoSpaceDN w:val="0"/>
        <w:adjustRightInd w:val="0"/>
        <w:spacing w:line="360" w:lineRule="auto"/>
        <w:ind w:left="0" w:firstLine="45"/>
        <w:jc w:val="both"/>
        <w:rPr>
          <w:rFonts w:asciiTheme="minorHAnsi" w:hAnsiTheme="minorHAnsi" w:cstheme="minorHAnsi"/>
          <w:b/>
          <w:sz w:val="22"/>
          <w:szCs w:val="22"/>
        </w:rPr>
      </w:pPr>
      <w:r w:rsidRPr="006E54E2">
        <w:rPr>
          <w:rFonts w:asciiTheme="minorHAnsi" w:hAnsiTheme="minorHAnsi" w:cstheme="minorHAnsi"/>
          <w:sz w:val="22"/>
          <w:szCs w:val="22"/>
        </w:rPr>
        <w:t>Otwarcie ofert nastąpi w siedzibie Zamawiającego</w:t>
      </w:r>
      <w:r w:rsidR="00F465D2">
        <w:rPr>
          <w:rFonts w:asciiTheme="minorHAnsi" w:hAnsiTheme="minorHAnsi" w:cstheme="minorHAnsi"/>
          <w:sz w:val="22"/>
          <w:szCs w:val="22"/>
        </w:rPr>
        <w:t xml:space="preserve">: </w:t>
      </w:r>
      <w:r w:rsidR="009D6F1D" w:rsidRPr="005E6A9A">
        <w:rPr>
          <w:rFonts w:asciiTheme="minorHAnsi" w:hAnsiTheme="minorHAnsi" w:cstheme="minorHAnsi"/>
          <w:sz w:val="22"/>
          <w:szCs w:val="22"/>
        </w:rPr>
        <w:t>Zesp</w:t>
      </w:r>
      <w:r w:rsidR="009D6F1D">
        <w:rPr>
          <w:rFonts w:asciiTheme="minorHAnsi" w:hAnsiTheme="minorHAnsi" w:cstheme="minorHAnsi"/>
          <w:sz w:val="22"/>
          <w:szCs w:val="22"/>
        </w:rPr>
        <w:t>ół</w:t>
      </w:r>
      <w:r w:rsidR="009D6F1D" w:rsidRPr="005E6A9A">
        <w:rPr>
          <w:rFonts w:asciiTheme="minorHAnsi" w:hAnsiTheme="minorHAnsi" w:cstheme="minorHAnsi"/>
          <w:sz w:val="22"/>
          <w:szCs w:val="22"/>
        </w:rPr>
        <w:t xml:space="preserve"> Szkół Zawodowych</w:t>
      </w:r>
      <w:r w:rsidR="009D6F1D">
        <w:rPr>
          <w:rFonts w:asciiTheme="minorHAnsi" w:hAnsiTheme="minorHAnsi" w:cstheme="minorHAnsi"/>
          <w:sz w:val="22"/>
          <w:szCs w:val="22"/>
        </w:rPr>
        <w:t xml:space="preserve"> i</w:t>
      </w:r>
      <w:r w:rsidR="009D6F1D" w:rsidRPr="005E6A9A">
        <w:rPr>
          <w:rFonts w:asciiTheme="minorHAnsi" w:hAnsiTheme="minorHAnsi" w:cstheme="minorHAnsi"/>
          <w:sz w:val="22"/>
          <w:szCs w:val="22"/>
        </w:rPr>
        <w:t>m. Stanisława Staszica w Lidzbarku Warmińskim</w:t>
      </w:r>
      <w:r w:rsidR="009D6F1D" w:rsidRPr="001A33EE">
        <w:rPr>
          <w:rFonts w:asciiTheme="minorHAnsi" w:hAnsiTheme="minorHAnsi" w:cstheme="minorHAnsi"/>
          <w:bCs/>
          <w:iCs/>
          <w:sz w:val="22"/>
          <w:szCs w:val="22"/>
        </w:rPr>
        <w:t xml:space="preserve">, </w:t>
      </w:r>
      <w:r w:rsidR="009D6F1D" w:rsidRPr="008220E1">
        <w:rPr>
          <w:rFonts w:asciiTheme="minorHAnsi" w:hAnsiTheme="minorHAnsi" w:cstheme="minorHAnsi"/>
          <w:bCs/>
          <w:iCs/>
          <w:sz w:val="22"/>
          <w:szCs w:val="22"/>
        </w:rPr>
        <w:t>11-100 Lidzbark Warmińskim, ul.</w:t>
      </w:r>
      <w:r w:rsidR="009D6F1D">
        <w:rPr>
          <w:rFonts w:asciiTheme="minorHAnsi" w:hAnsiTheme="minorHAnsi" w:cstheme="minorHAnsi"/>
          <w:bCs/>
          <w:iCs/>
          <w:sz w:val="22"/>
          <w:szCs w:val="22"/>
        </w:rPr>
        <w:t xml:space="preserve"> Orła Białego 5</w:t>
      </w:r>
      <w:r w:rsidRPr="006E54E2">
        <w:rPr>
          <w:rFonts w:asciiTheme="minorHAnsi" w:hAnsiTheme="minorHAnsi" w:cstheme="minorHAnsi"/>
          <w:sz w:val="22"/>
          <w:szCs w:val="22"/>
        </w:rPr>
        <w:t xml:space="preserve"> </w:t>
      </w:r>
      <w:r w:rsidR="00F465D2">
        <w:rPr>
          <w:rFonts w:asciiTheme="minorHAnsi" w:hAnsiTheme="minorHAnsi" w:cstheme="minorHAnsi"/>
          <w:sz w:val="22"/>
          <w:szCs w:val="22"/>
        </w:rPr>
        <w:t>,</w:t>
      </w:r>
      <w:r w:rsidR="00F465D2" w:rsidRPr="00C5638F">
        <w:rPr>
          <w:rFonts w:asciiTheme="minorHAnsi" w:hAnsiTheme="minorHAnsi" w:cstheme="minorHAnsi"/>
          <w:sz w:val="22"/>
          <w:szCs w:val="22"/>
        </w:rPr>
        <w:t xml:space="preserve"> </w:t>
      </w:r>
      <w:r w:rsidR="00236428">
        <w:rPr>
          <w:rFonts w:asciiTheme="minorHAnsi" w:hAnsiTheme="minorHAnsi" w:cstheme="minorHAnsi"/>
          <w:sz w:val="22"/>
          <w:szCs w:val="22"/>
        </w:rPr>
        <w:t>w </w:t>
      </w:r>
      <w:r w:rsidRPr="006E54E2">
        <w:rPr>
          <w:rFonts w:asciiTheme="minorHAnsi" w:hAnsiTheme="minorHAnsi" w:cstheme="minorHAnsi"/>
          <w:sz w:val="22"/>
          <w:szCs w:val="22"/>
        </w:rPr>
        <w:t xml:space="preserve">dniu </w:t>
      </w:r>
      <w:r w:rsidR="00236428">
        <w:rPr>
          <w:rFonts w:asciiTheme="minorHAnsi" w:hAnsiTheme="minorHAnsi" w:cstheme="minorHAnsi"/>
          <w:b/>
          <w:sz w:val="22"/>
          <w:szCs w:val="22"/>
        </w:rPr>
        <w:t>13</w:t>
      </w:r>
      <w:r w:rsidR="009D6F1D" w:rsidRPr="009D6F1D">
        <w:rPr>
          <w:rFonts w:asciiTheme="minorHAnsi" w:hAnsiTheme="minorHAnsi" w:cstheme="minorHAnsi"/>
          <w:b/>
          <w:sz w:val="22"/>
          <w:szCs w:val="22"/>
        </w:rPr>
        <w:t>.0</w:t>
      </w:r>
      <w:r w:rsidR="00104BC4">
        <w:rPr>
          <w:rFonts w:asciiTheme="minorHAnsi" w:hAnsiTheme="minorHAnsi" w:cstheme="minorHAnsi"/>
          <w:b/>
          <w:sz w:val="22"/>
          <w:szCs w:val="22"/>
        </w:rPr>
        <w:t>9</w:t>
      </w:r>
      <w:r w:rsidR="009D6F1D" w:rsidRPr="009D6F1D">
        <w:rPr>
          <w:rFonts w:asciiTheme="minorHAnsi" w:hAnsiTheme="minorHAnsi" w:cstheme="minorHAnsi"/>
          <w:b/>
          <w:sz w:val="22"/>
          <w:szCs w:val="22"/>
        </w:rPr>
        <w:t>.202</w:t>
      </w:r>
      <w:r w:rsidR="006941F5">
        <w:rPr>
          <w:rFonts w:asciiTheme="minorHAnsi" w:hAnsiTheme="minorHAnsi" w:cstheme="minorHAnsi"/>
          <w:b/>
          <w:sz w:val="22"/>
          <w:szCs w:val="22"/>
        </w:rPr>
        <w:t>4</w:t>
      </w:r>
      <w:r w:rsidR="006E54E2" w:rsidRPr="009D6F1D">
        <w:rPr>
          <w:rFonts w:asciiTheme="minorHAnsi" w:hAnsiTheme="minorHAnsi" w:cstheme="minorHAnsi"/>
          <w:b/>
          <w:sz w:val="22"/>
          <w:szCs w:val="22"/>
        </w:rPr>
        <w:t xml:space="preserve"> r. </w:t>
      </w:r>
      <w:r w:rsidR="009071F9" w:rsidRPr="009D6F1D">
        <w:rPr>
          <w:rFonts w:asciiTheme="minorHAnsi" w:hAnsiTheme="minorHAnsi" w:cstheme="minorHAnsi"/>
          <w:b/>
          <w:sz w:val="22"/>
          <w:szCs w:val="22"/>
        </w:rPr>
        <w:t>o godz. 12:15</w:t>
      </w:r>
    </w:p>
    <w:p w:rsidR="00003BCA" w:rsidRPr="00920E2A" w:rsidRDefault="00003BCA" w:rsidP="00003BCA">
      <w:pPr>
        <w:pStyle w:val="Akapitzlist"/>
        <w:numPr>
          <w:ilvl w:val="0"/>
          <w:numId w:val="35"/>
        </w:numPr>
        <w:autoSpaceDE w:val="0"/>
        <w:autoSpaceDN w:val="0"/>
        <w:adjustRightInd w:val="0"/>
        <w:spacing w:line="360" w:lineRule="auto"/>
        <w:rPr>
          <w:rFonts w:asciiTheme="minorHAnsi" w:hAnsiTheme="minorHAnsi" w:cstheme="minorHAnsi"/>
          <w:sz w:val="22"/>
          <w:szCs w:val="22"/>
        </w:rPr>
      </w:pPr>
      <w:r w:rsidRPr="006E54E2">
        <w:rPr>
          <w:rFonts w:asciiTheme="minorHAnsi" w:hAnsiTheme="minorHAnsi" w:cstheme="minorHAnsi"/>
          <w:sz w:val="22"/>
          <w:szCs w:val="22"/>
        </w:rPr>
        <w:t>Oferty złożone po terminie zostaną zwrócone Wykonawcom bez otwierania.</w:t>
      </w:r>
    </w:p>
    <w:p w:rsidR="00003BCA" w:rsidRDefault="00003BCA" w:rsidP="00701C76">
      <w:pPr>
        <w:pStyle w:val="Tekstpodstawowy22"/>
        <w:numPr>
          <w:ilvl w:val="0"/>
          <w:numId w:val="35"/>
        </w:numPr>
        <w:tabs>
          <w:tab w:val="left" w:pos="426"/>
        </w:tabs>
        <w:spacing w:line="360" w:lineRule="auto"/>
        <w:ind w:left="0" w:right="-1" w:firstLine="45"/>
        <w:rPr>
          <w:rFonts w:asciiTheme="minorHAnsi" w:hAnsiTheme="minorHAnsi" w:cstheme="minorHAnsi"/>
          <w:noProof w:val="0"/>
          <w:sz w:val="22"/>
          <w:szCs w:val="22"/>
          <w:lang w:val="pl-PL" w:eastAsia="pl-PL"/>
        </w:rPr>
      </w:pPr>
      <w:r w:rsidRPr="00920E2A">
        <w:rPr>
          <w:rFonts w:asciiTheme="minorHAnsi" w:hAnsiTheme="minorHAnsi" w:cstheme="minorHAnsi"/>
          <w:noProof w:val="0"/>
          <w:sz w:val="22"/>
          <w:szCs w:val="22"/>
          <w:lang w:val="pl-PL" w:eastAsia="pl-PL"/>
        </w:rPr>
        <w:t xml:space="preserve">Ofertę należy umieścić w zamkniętym opakowaniu, uniemożliwiającym odczytanie jego zawartości bez uszkodzenia tego opakowania. </w:t>
      </w:r>
    </w:p>
    <w:p w:rsidR="00C00DD1" w:rsidRPr="000F24A0" w:rsidRDefault="00C00DD1" w:rsidP="00C00DD1">
      <w:pPr>
        <w:pStyle w:val="Akapitzlist"/>
        <w:numPr>
          <w:ilvl w:val="0"/>
          <w:numId w:val="35"/>
        </w:numPr>
        <w:autoSpaceDE w:val="0"/>
        <w:autoSpaceDN w:val="0"/>
        <w:adjustRightInd w:val="0"/>
        <w:spacing w:line="360" w:lineRule="auto"/>
        <w:ind w:left="0" w:firstLine="45"/>
        <w:jc w:val="both"/>
        <w:rPr>
          <w:rFonts w:asciiTheme="minorHAnsi" w:hAnsiTheme="minorHAnsi" w:cstheme="minorHAnsi"/>
          <w:sz w:val="22"/>
          <w:szCs w:val="22"/>
        </w:rPr>
      </w:pPr>
      <w:r w:rsidRPr="00C00DD1">
        <w:rPr>
          <w:rFonts w:asciiTheme="minorHAnsi" w:hAnsiTheme="minorHAnsi" w:cstheme="minorHAnsi"/>
          <w:sz w:val="22"/>
          <w:szCs w:val="22"/>
        </w:rPr>
        <w:t>Zamawiający dopuszcza złożenie oferty za pośrednictwem p</w:t>
      </w:r>
      <w:r w:rsidR="000F24A0">
        <w:rPr>
          <w:rFonts w:asciiTheme="minorHAnsi" w:hAnsiTheme="minorHAnsi" w:cstheme="minorHAnsi"/>
          <w:sz w:val="22"/>
          <w:szCs w:val="22"/>
        </w:rPr>
        <w:t xml:space="preserve">oczty elektronicznej na adres </w:t>
      </w:r>
      <w:r w:rsidR="00236428" w:rsidRPr="000F24A0">
        <w:rPr>
          <w:rFonts w:asciiTheme="minorHAnsi" w:hAnsiTheme="minorHAnsi" w:cstheme="minorHAnsi"/>
          <w:sz w:val="22"/>
          <w:szCs w:val="22"/>
        </w:rPr>
        <w:t xml:space="preserve">e-mail: </w:t>
      </w:r>
      <w:r w:rsidR="000F24A0">
        <w:rPr>
          <w:rFonts w:asciiTheme="minorHAnsi" w:hAnsiTheme="minorHAnsi" w:cstheme="minorHAnsi"/>
          <w:sz w:val="22"/>
          <w:szCs w:val="22"/>
        </w:rPr>
        <w:t>sekretariat@zsz-lw.edu.pl</w:t>
      </w:r>
    </w:p>
    <w:p w:rsidR="00C00DD1" w:rsidRPr="00C743DB" w:rsidRDefault="00C743DB" w:rsidP="00C00DD1">
      <w:pPr>
        <w:pStyle w:val="Akapitzlist"/>
        <w:numPr>
          <w:ilvl w:val="0"/>
          <w:numId w:val="35"/>
        </w:numPr>
        <w:tabs>
          <w:tab w:val="left" w:pos="426"/>
        </w:tabs>
        <w:autoSpaceDE w:val="0"/>
        <w:autoSpaceDN w:val="0"/>
        <w:adjustRightInd w:val="0"/>
        <w:spacing w:line="360" w:lineRule="auto"/>
        <w:ind w:right="-1"/>
        <w:jc w:val="both"/>
        <w:rPr>
          <w:rFonts w:asciiTheme="minorHAnsi" w:hAnsiTheme="minorHAnsi" w:cstheme="minorHAnsi"/>
          <w:sz w:val="22"/>
          <w:szCs w:val="22"/>
        </w:rPr>
      </w:pPr>
      <w:r w:rsidRPr="00C743DB">
        <w:rPr>
          <w:rFonts w:asciiTheme="minorHAnsi" w:hAnsiTheme="minorHAnsi" w:cstheme="minorHAnsi"/>
          <w:sz w:val="22"/>
          <w:szCs w:val="22"/>
        </w:rPr>
        <w:t>Zamawiający nie organizuje publicznego otwarcia ofert.</w:t>
      </w:r>
    </w:p>
    <w:p w:rsidR="00C5638F" w:rsidRPr="00193855" w:rsidRDefault="00C5638F" w:rsidP="00C5638F">
      <w:pPr>
        <w:tabs>
          <w:tab w:val="left" w:pos="720"/>
        </w:tabs>
        <w:spacing w:line="360" w:lineRule="auto"/>
        <w:ind w:right="-1"/>
        <w:jc w:val="both"/>
        <w:rPr>
          <w:rFonts w:asciiTheme="minorHAnsi" w:hAnsiTheme="minorHAnsi" w:cstheme="minorHAnsi"/>
          <w:b/>
          <w:sz w:val="22"/>
          <w:szCs w:val="22"/>
        </w:rPr>
      </w:pPr>
    </w:p>
    <w:p w:rsidR="00C5638F" w:rsidRPr="00193855" w:rsidRDefault="00C5638F" w:rsidP="00C5638F">
      <w:pPr>
        <w:tabs>
          <w:tab w:val="left" w:pos="720"/>
        </w:tabs>
        <w:spacing w:line="360" w:lineRule="auto"/>
        <w:ind w:right="-1"/>
        <w:jc w:val="both"/>
        <w:rPr>
          <w:rFonts w:asciiTheme="minorHAnsi" w:hAnsiTheme="minorHAnsi" w:cstheme="minorHAnsi"/>
          <w:sz w:val="22"/>
          <w:szCs w:val="22"/>
        </w:rPr>
      </w:pPr>
      <w:r w:rsidRPr="00193855">
        <w:rPr>
          <w:rFonts w:asciiTheme="minorHAnsi" w:hAnsiTheme="minorHAnsi" w:cstheme="minorHAnsi"/>
          <w:b/>
          <w:sz w:val="22"/>
          <w:szCs w:val="22"/>
        </w:rPr>
        <w:lastRenderedPageBreak/>
        <w:t>X. OPIS SPOSOBU OBLICZENIA CENY</w:t>
      </w:r>
      <w:r w:rsidRPr="00193855">
        <w:rPr>
          <w:rFonts w:asciiTheme="minorHAnsi" w:hAnsiTheme="minorHAnsi" w:cstheme="minorHAnsi"/>
          <w:sz w:val="22"/>
          <w:szCs w:val="22"/>
        </w:rPr>
        <w:t xml:space="preserve"> </w:t>
      </w:r>
    </w:p>
    <w:p w:rsidR="0056726F" w:rsidRPr="0056726F" w:rsidRDefault="0056726F" w:rsidP="0056726F">
      <w:pPr>
        <w:tabs>
          <w:tab w:val="left" w:pos="720"/>
        </w:tabs>
        <w:spacing w:line="360" w:lineRule="auto"/>
        <w:ind w:right="-1"/>
        <w:jc w:val="both"/>
        <w:rPr>
          <w:rFonts w:asciiTheme="minorHAnsi" w:hAnsiTheme="minorHAnsi" w:cstheme="minorHAnsi"/>
          <w:sz w:val="22"/>
          <w:szCs w:val="22"/>
        </w:rPr>
      </w:pPr>
      <w:r w:rsidRPr="0056726F">
        <w:rPr>
          <w:rFonts w:asciiTheme="minorHAnsi" w:hAnsiTheme="minorHAnsi" w:cstheme="minorHAnsi"/>
          <w:sz w:val="22"/>
          <w:szCs w:val="22"/>
        </w:rPr>
        <w:t xml:space="preserve">1. Cena brutto za wykonanie przedmiotu zamówienia zostanie wyliczona przez Wykonawcę na podstawie wypełnionego formularza cenowego i przedstawiona w składanej ofercie. Powinna ona uwzględniać wszelkie koszty niezbędne dla prawidłowego i pełnego wykonania przedmiotu zamówienia. </w:t>
      </w:r>
    </w:p>
    <w:p w:rsidR="0056726F" w:rsidRPr="0056726F" w:rsidRDefault="0056726F" w:rsidP="0056726F">
      <w:pPr>
        <w:tabs>
          <w:tab w:val="left" w:pos="720"/>
        </w:tabs>
        <w:spacing w:line="360" w:lineRule="auto"/>
        <w:ind w:right="-1"/>
        <w:jc w:val="both"/>
        <w:rPr>
          <w:rFonts w:asciiTheme="minorHAnsi" w:hAnsiTheme="minorHAnsi" w:cstheme="minorHAnsi"/>
          <w:sz w:val="22"/>
          <w:szCs w:val="22"/>
        </w:rPr>
      </w:pPr>
      <w:r>
        <w:rPr>
          <w:rFonts w:asciiTheme="minorHAnsi" w:hAnsiTheme="minorHAnsi" w:cstheme="minorHAnsi"/>
          <w:sz w:val="22"/>
          <w:szCs w:val="22"/>
        </w:rPr>
        <w:t>2</w:t>
      </w:r>
      <w:r w:rsidRPr="0056726F">
        <w:rPr>
          <w:rFonts w:asciiTheme="minorHAnsi" w:hAnsiTheme="minorHAnsi" w:cstheme="minorHAnsi"/>
          <w:sz w:val="22"/>
          <w:szCs w:val="22"/>
        </w:rPr>
        <w:t xml:space="preserve">. W cenie </w:t>
      </w:r>
      <w:r w:rsidR="008E5580">
        <w:rPr>
          <w:rFonts w:asciiTheme="minorHAnsi" w:hAnsiTheme="minorHAnsi" w:cstheme="minorHAnsi"/>
          <w:sz w:val="22"/>
          <w:szCs w:val="22"/>
        </w:rPr>
        <w:t>ofertowe</w:t>
      </w:r>
      <w:r w:rsidRPr="0056726F">
        <w:rPr>
          <w:rFonts w:asciiTheme="minorHAnsi" w:hAnsiTheme="minorHAnsi" w:cstheme="minorHAnsi"/>
          <w:sz w:val="22"/>
          <w:szCs w:val="22"/>
        </w:rPr>
        <w:t>j brutto należy uwzględnić wszystkie kos</w:t>
      </w:r>
      <w:r w:rsidR="000F24A0">
        <w:rPr>
          <w:rFonts w:asciiTheme="minorHAnsi" w:hAnsiTheme="minorHAnsi" w:cstheme="minorHAnsi"/>
          <w:sz w:val="22"/>
          <w:szCs w:val="22"/>
        </w:rPr>
        <w:t>zty niezbędne do prawidłowego i </w:t>
      </w:r>
      <w:r w:rsidRPr="0056726F">
        <w:rPr>
          <w:rFonts w:asciiTheme="minorHAnsi" w:hAnsiTheme="minorHAnsi" w:cstheme="minorHAnsi"/>
          <w:sz w:val="22"/>
          <w:szCs w:val="22"/>
        </w:rPr>
        <w:t>pełnego wykonania przedmiotu zamówienia, łącznie z obowiązującym podatkiem VAT i i</w:t>
      </w:r>
      <w:r w:rsidR="008E5580">
        <w:rPr>
          <w:rFonts w:asciiTheme="minorHAnsi" w:hAnsiTheme="minorHAnsi" w:cstheme="minorHAnsi"/>
          <w:sz w:val="22"/>
          <w:szCs w:val="22"/>
        </w:rPr>
        <w:t xml:space="preserve">nnymi </w:t>
      </w:r>
      <w:r w:rsidRPr="0056726F">
        <w:rPr>
          <w:rFonts w:asciiTheme="minorHAnsi" w:hAnsiTheme="minorHAnsi" w:cstheme="minorHAnsi"/>
          <w:sz w:val="22"/>
          <w:szCs w:val="22"/>
        </w:rPr>
        <w:t>koszt</w:t>
      </w:r>
      <w:r w:rsidR="008E5580">
        <w:rPr>
          <w:rFonts w:asciiTheme="minorHAnsi" w:hAnsiTheme="minorHAnsi" w:cstheme="minorHAnsi"/>
          <w:sz w:val="22"/>
          <w:szCs w:val="22"/>
        </w:rPr>
        <w:t>ami</w:t>
      </w:r>
      <w:r w:rsidRPr="0056726F">
        <w:rPr>
          <w:rFonts w:asciiTheme="minorHAnsi" w:hAnsiTheme="minorHAnsi" w:cstheme="minorHAnsi"/>
          <w:sz w:val="22"/>
          <w:szCs w:val="22"/>
        </w:rPr>
        <w:t xml:space="preserve"> niezbędn</w:t>
      </w:r>
      <w:r w:rsidR="008E5580">
        <w:rPr>
          <w:rFonts w:asciiTheme="minorHAnsi" w:hAnsiTheme="minorHAnsi" w:cstheme="minorHAnsi"/>
          <w:sz w:val="22"/>
          <w:szCs w:val="22"/>
        </w:rPr>
        <w:t>ymi</w:t>
      </w:r>
      <w:r w:rsidRPr="0056726F">
        <w:rPr>
          <w:rFonts w:asciiTheme="minorHAnsi" w:hAnsiTheme="minorHAnsi" w:cstheme="minorHAnsi"/>
          <w:sz w:val="22"/>
          <w:szCs w:val="22"/>
        </w:rPr>
        <w:t xml:space="preserve"> do prawidłowej realizacji przedmiotu zamówienia, a także ewentualne zniżki i upusty zaproponowane przez Wykonawcę. </w:t>
      </w:r>
    </w:p>
    <w:p w:rsidR="0056726F" w:rsidRPr="0056726F" w:rsidRDefault="0056726F" w:rsidP="0056726F">
      <w:pPr>
        <w:tabs>
          <w:tab w:val="left" w:pos="720"/>
        </w:tabs>
        <w:spacing w:line="360" w:lineRule="auto"/>
        <w:ind w:right="-1"/>
        <w:jc w:val="both"/>
        <w:rPr>
          <w:rFonts w:asciiTheme="minorHAnsi" w:hAnsiTheme="minorHAnsi" w:cstheme="minorHAnsi"/>
          <w:sz w:val="22"/>
          <w:szCs w:val="22"/>
        </w:rPr>
      </w:pPr>
      <w:r>
        <w:rPr>
          <w:rFonts w:asciiTheme="minorHAnsi" w:hAnsiTheme="minorHAnsi" w:cstheme="minorHAnsi"/>
          <w:sz w:val="22"/>
          <w:szCs w:val="22"/>
        </w:rPr>
        <w:t>3</w:t>
      </w:r>
      <w:r w:rsidRPr="0056726F">
        <w:rPr>
          <w:rFonts w:asciiTheme="minorHAnsi" w:hAnsiTheme="minorHAnsi" w:cstheme="minorHAnsi"/>
          <w:sz w:val="22"/>
          <w:szCs w:val="22"/>
        </w:rPr>
        <w:t xml:space="preserve">. Podana w formularzu ofertowym cena jest ostateczną i nie podlega podwyższeniu/waloryzacji w czasie realizacji przedmiotu zamówienia. </w:t>
      </w:r>
    </w:p>
    <w:p w:rsidR="0056726F" w:rsidRPr="0056726F" w:rsidRDefault="0056726F" w:rsidP="0056726F">
      <w:pPr>
        <w:tabs>
          <w:tab w:val="left" w:pos="720"/>
        </w:tabs>
        <w:spacing w:line="360" w:lineRule="auto"/>
        <w:ind w:right="-1"/>
        <w:jc w:val="both"/>
        <w:rPr>
          <w:rFonts w:asciiTheme="minorHAnsi" w:hAnsiTheme="minorHAnsi" w:cstheme="minorHAnsi"/>
          <w:sz w:val="22"/>
          <w:szCs w:val="22"/>
        </w:rPr>
      </w:pPr>
      <w:r>
        <w:rPr>
          <w:rFonts w:asciiTheme="minorHAnsi" w:hAnsiTheme="minorHAnsi" w:cstheme="minorHAnsi"/>
          <w:sz w:val="22"/>
          <w:szCs w:val="22"/>
        </w:rPr>
        <w:t>4</w:t>
      </w:r>
      <w:r w:rsidRPr="0056726F">
        <w:rPr>
          <w:rFonts w:asciiTheme="minorHAnsi" w:hAnsiTheme="minorHAnsi" w:cstheme="minorHAnsi"/>
          <w:sz w:val="22"/>
          <w:szCs w:val="22"/>
        </w:rPr>
        <w:t xml:space="preserve">. Cenę oferty należy podać w formularzu ofertowym w złotych polskich, z dokładnością do dwóch miejsc po przecinku. </w:t>
      </w:r>
    </w:p>
    <w:p w:rsidR="00C5638F"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b/>
          <w:sz w:val="22"/>
          <w:szCs w:val="22"/>
        </w:rPr>
      </w:pP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b/>
          <w:sz w:val="22"/>
          <w:szCs w:val="22"/>
        </w:rPr>
      </w:pPr>
      <w:r w:rsidRPr="00193855">
        <w:rPr>
          <w:rFonts w:asciiTheme="minorHAnsi" w:hAnsiTheme="minorHAnsi" w:cstheme="minorHAnsi"/>
          <w:b/>
          <w:sz w:val="22"/>
          <w:szCs w:val="22"/>
        </w:rPr>
        <w:t>XI. OPIS KRYTERIÓW, KTÓRYMI ZAMAWIAJĄCY BĘDZIE SIĘ KIEROWAŁ PRZY WYBORZE OFERTY, WRAZ Z PODANIEM ZNACZENIA TYCH KRYTERIÓW I SPOSOBU OCENY OFERT</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b/>
          <w:sz w:val="22"/>
          <w:szCs w:val="22"/>
        </w:rPr>
      </w:pPr>
      <w:r w:rsidRPr="00193855">
        <w:rPr>
          <w:rFonts w:asciiTheme="minorHAnsi" w:hAnsiTheme="minorHAnsi" w:cstheme="minorHAnsi"/>
          <w:sz w:val="22"/>
          <w:szCs w:val="22"/>
        </w:rPr>
        <w:t xml:space="preserve">Kryterium oceny ofert stanowi :  </w:t>
      </w:r>
      <w:r w:rsidRPr="00193855">
        <w:rPr>
          <w:rFonts w:asciiTheme="minorHAnsi" w:hAnsiTheme="minorHAnsi" w:cstheme="minorHAnsi"/>
          <w:b/>
          <w:sz w:val="22"/>
          <w:szCs w:val="22"/>
        </w:rPr>
        <w:t>cena 100%</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p>
    <w:p w:rsidR="00C5638F" w:rsidRPr="00193855" w:rsidRDefault="00C5638F" w:rsidP="00C5638F">
      <w:pPr>
        <w:pStyle w:val="Akapitzlist"/>
        <w:numPr>
          <w:ilvl w:val="0"/>
          <w:numId w:val="36"/>
        </w:numPr>
        <w:autoSpaceDE w:val="0"/>
        <w:autoSpaceDN w:val="0"/>
        <w:adjustRightInd w:val="0"/>
        <w:spacing w:line="360" w:lineRule="auto"/>
        <w:ind w:left="426" w:hanging="426"/>
        <w:rPr>
          <w:rFonts w:asciiTheme="minorHAnsi" w:hAnsiTheme="minorHAnsi" w:cstheme="minorHAnsi"/>
          <w:sz w:val="22"/>
          <w:szCs w:val="22"/>
        </w:rPr>
      </w:pPr>
      <w:r w:rsidRPr="00193855">
        <w:rPr>
          <w:rFonts w:asciiTheme="minorHAnsi" w:hAnsiTheme="minorHAnsi" w:cstheme="minorHAnsi"/>
          <w:b/>
          <w:sz w:val="22"/>
          <w:szCs w:val="22"/>
        </w:rPr>
        <w:t>Z POSTĘPOWANIA WYKLUCZA SIĘ WYKONAWCÓW, KTÓRZY</w:t>
      </w:r>
      <w:r w:rsidRPr="00193855">
        <w:rPr>
          <w:rFonts w:asciiTheme="minorHAnsi" w:hAnsiTheme="minorHAnsi" w:cstheme="minorHAnsi"/>
          <w:sz w:val="22"/>
          <w:szCs w:val="22"/>
        </w:rPr>
        <w:t xml:space="preserve">: </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color w:val="000000"/>
          <w:sz w:val="22"/>
          <w:szCs w:val="22"/>
        </w:rPr>
      </w:pPr>
      <w:r w:rsidRPr="00193855">
        <w:rPr>
          <w:rFonts w:asciiTheme="minorHAnsi" w:hAnsiTheme="minorHAnsi" w:cstheme="minorHAnsi"/>
          <w:sz w:val="22"/>
          <w:szCs w:val="22"/>
        </w:rPr>
        <w:t>Złożyli nieprawdziwe informacje mające wpływ lub mogące mieć wpływ na wynik prowadzonego zapytania ofertowego.</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color w:val="000000"/>
          <w:sz w:val="22"/>
          <w:szCs w:val="22"/>
        </w:rPr>
      </w:pP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color w:val="000000"/>
          <w:sz w:val="22"/>
          <w:szCs w:val="22"/>
        </w:rPr>
      </w:pPr>
      <w:r w:rsidRPr="00193855">
        <w:rPr>
          <w:rFonts w:asciiTheme="minorHAnsi" w:hAnsiTheme="minorHAnsi" w:cstheme="minorHAnsi"/>
          <w:b/>
          <w:sz w:val="22"/>
          <w:szCs w:val="22"/>
        </w:rPr>
        <w:t>XIII. OKOLICZNOŚCI, W KTÓRYCH OFERTA PODLEGA ODRZUCENIU</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 xml:space="preserve">Ofertę Wykonawcy wykluczonego z zapytania na podstawie rozdziału XII uznaje się za odrzuconą. </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b/>
          <w:sz w:val="22"/>
          <w:szCs w:val="22"/>
        </w:rPr>
      </w:pPr>
      <w:r w:rsidRPr="00193855">
        <w:rPr>
          <w:rFonts w:asciiTheme="minorHAnsi" w:hAnsiTheme="minorHAnsi" w:cstheme="minorHAnsi"/>
          <w:b/>
          <w:sz w:val="22"/>
          <w:szCs w:val="22"/>
        </w:rPr>
        <w:t>XIV. OKOLICZNOŚCI, W KTÓRYCH OFERTA NIE PODLEGA ROZPATRZENIU</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1. Treść oferty nie odpowiada treści zapytania ofertowego.</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 xml:space="preserve">2. Zawiera błędy w obliczeniu ceny. </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3. Nie zawiera formularza ofertowego.</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4. Formularz ofertowy nie jest własnoręcznie podpisany.</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 xml:space="preserve">5. Formularz ofertowy zawiera niewypełnione pola. </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6. Składane dokumenty nie są czytelne.</w:t>
      </w:r>
    </w:p>
    <w:p w:rsidR="00C5638F" w:rsidRPr="00193855"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7. Oferta została złożona po terminie.</w:t>
      </w:r>
    </w:p>
    <w:p w:rsidR="00C5638F" w:rsidRDefault="00C5638F" w:rsidP="00C5638F">
      <w:pPr>
        <w:pStyle w:val="Akapitzlist"/>
        <w:autoSpaceDE w:val="0"/>
        <w:autoSpaceDN w:val="0"/>
        <w:adjustRightInd w:val="0"/>
        <w:spacing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lastRenderedPageBreak/>
        <w:t>8. Jest nieważna na podstawie odrębnych przepisów.</w:t>
      </w:r>
    </w:p>
    <w:p w:rsidR="000F24A0" w:rsidRPr="00193855" w:rsidRDefault="000F24A0" w:rsidP="00C5638F">
      <w:pPr>
        <w:pStyle w:val="Akapitzlist"/>
        <w:autoSpaceDE w:val="0"/>
        <w:autoSpaceDN w:val="0"/>
        <w:adjustRightInd w:val="0"/>
        <w:spacing w:line="360" w:lineRule="auto"/>
        <w:ind w:left="0"/>
        <w:jc w:val="both"/>
        <w:rPr>
          <w:rFonts w:asciiTheme="minorHAnsi" w:hAnsiTheme="minorHAnsi" w:cstheme="minorHAnsi"/>
          <w:color w:val="000000"/>
          <w:sz w:val="22"/>
          <w:szCs w:val="22"/>
        </w:rPr>
      </w:pP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b/>
          <w:sz w:val="22"/>
          <w:szCs w:val="22"/>
        </w:rPr>
      </w:pPr>
      <w:r w:rsidRPr="00193855">
        <w:rPr>
          <w:rFonts w:asciiTheme="minorHAnsi" w:hAnsiTheme="minorHAnsi" w:cstheme="minorHAnsi"/>
          <w:b/>
          <w:sz w:val="22"/>
          <w:szCs w:val="22"/>
        </w:rPr>
        <w:t>XV. INFORMACJE DOTYCZĄCE MOŻLIWOŚCI UNIEWAŻNIENIA POSTĘPOWANIA</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1. Zamawiający zastrzega sobie prawo unieważnienia postępowania na każdym jego etapie.</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2. Postępowanie o zamówienie unieważnia się w szczególności, jeżeli:</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1) nie wpłynęła żadna oferta,</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2) cena najkorzystniejszej oferty przewyższa kwotę, którą Zamawiający może przeznaczyć na sfinansowanie zamówienia,</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3) wystąpiły istotne zmiany okoliczności powodujące, że prow</w:t>
      </w:r>
      <w:r w:rsidR="000F24A0">
        <w:rPr>
          <w:rFonts w:asciiTheme="minorHAnsi" w:hAnsiTheme="minorHAnsi" w:cstheme="minorHAnsi"/>
          <w:sz w:val="22"/>
          <w:szCs w:val="22"/>
        </w:rPr>
        <w:t>adzenie postępowania nie leży w </w:t>
      </w:r>
      <w:r w:rsidRPr="00193855">
        <w:rPr>
          <w:rFonts w:asciiTheme="minorHAnsi" w:hAnsiTheme="minorHAnsi" w:cstheme="minorHAnsi"/>
          <w:sz w:val="22"/>
          <w:szCs w:val="22"/>
        </w:rPr>
        <w:t>interesie publicznym/Zamawiającego, czego nie można było przewidzieć w chwili uruchamiania postępowania,</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4) zawiera błędy popełnione przez Zamawiającego uniemożliwiające kontynuowanie postępowania bądź zawarcie umowy.</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b/>
          <w:sz w:val="22"/>
          <w:szCs w:val="22"/>
        </w:rPr>
      </w:pPr>
      <w:r w:rsidRPr="00193855">
        <w:rPr>
          <w:rFonts w:asciiTheme="minorHAnsi" w:hAnsiTheme="minorHAnsi" w:cstheme="minorHAnsi"/>
          <w:b/>
          <w:sz w:val="22"/>
          <w:szCs w:val="22"/>
        </w:rPr>
        <w:t xml:space="preserve">XVI. INNE POSTANOWIENIA </w:t>
      </w:r>
    </w:p>
    <w:p w:rsidR="00C5638F" w:rsidRPr="00193855" w:rsidRDefault="00C5638F" w:rsidP="00C5638F">
      <w:pPr>
        <w:spacing w:line="360" w:lineRule="auto"/>
        <w:jc w:val="both"/>
        <w:rPr>
          <w:rFonts w:asciiTheme="minorHAnsi" w:hAnsiTheme="minorHAnsi" w:cstheme="minorHAnsi"/>
          <w:sz w:val="22"/>
          <w:szCs w:val="22"/>
        </w:rPr>
      </w:pPr>
      <w:r w:rsidRPr="00193855">
        <w:rPr>
          <w:rFonts w:asciiTheme="minorHAnsi" w:hAnsiTheme="minorHAnsi" w:cstheme="minorHAnsi"/>
          <w:sz w:val="22"/>
          <w:szCs w:val="22"/>
        </w:rPr>
        <w:t>Na podstawie art. 13 ust. 1 i ust. 2 rozporządzenia Parlamentu Europejskiego i Rady (UE) 2016/679 z 27.04.2016 r. w sprawie ochrony osób fizycznych w związku z przetwarzaniem danych osobowych i w sprawie swobodnego przepływu takich danych oraz uchylenia dyrektywy 95/46/WE (dalej: RODO), informuję, że:</w:t>
      </w:r>
    </w:p>
    <w:p w:rsidR="001A33EE" w:rsidRDefault="00C5638F" w:rsidP="001A33EE">
      <w:pPr>
        <w:spacing w:line="360" w:lineRule="auto"/>
        <w:jc w:val="both"/>
        <w:rPr>
          <w:rFonts w:asciiTheme="minorHAnsi" w:hAnsiTheme="minorHAnsi" w:cstheme="minorHAnsi"/>
          <w:sz w:val="22"/>
          <w:szCs w:val="22"/>
        </w:rPr>
      </w:pPr>
      <w:r w:rsidRPr="00193855">
        <w:rPr>
          <w:rFonts w:asciiTheme="minorHAnsi" w:hAnsiTheme="minorHAnsi" w:cstheme="minorHAnsi"/>
          <w:sz w:val="22"/>
          <w:szCs w:val="22"/>
        </w:rPr>
        <w:t> </w:t>
      </w:r>
      <w:r w:rsidRPr="00193855">
        <w:rPr>
          <w:rFonts w:asciiTheme="minorHAnsi" w:hAnsiTheme="minorHAnsi" w:cstheme="minorHAnsi"/>
          <w:b/>
          <w:sz w:val="22"/>
          <w:szCs w:val="22"/>
        </w:rPr>
        <w:t>Administrator danych</w:t>
      </w:r>
      <w:r w:rsidRPr="00193855">
        <w:rPr>
          <w:rFonts w:asciiTheme="minorHAnsi" w:hAnsiTheme="minorHAnsi" w:cstheme="minorHAnsi"/>
          <w:sz w:val="22"/>
          <w:szCs w:val="22"/>
        </w:rPr>
        <w:t>: Administratorem danych osobowych jest</w:t>
      </w:r>
      <w:r w:rsidR="00E22002">
        <w:rPr>
          <w:rFonts w:asciiTheme="minorHAnsi" w:hAnsiTheme="minorHAnsi" w:cstheme="minorHAnsi"/>
          <w:sz w:val="22"/>
          <w:szCs w:val="22"/>
        </w:rPr>
        <w:t xml:space="preserve"> </w:t>
      </w:r>
      <w:r w:rsidR="00E22002" w:rsidRPr="005E6A9A">
        <w:rPr>
          <w:rFonts w:asciiTheme="minorHAnsi" w:hAnsiTheme="minorHAnsi" w:cstheme="minorHAnsi"/>
          <w:sz w:val="22"/>
          <w:szCs w:val="22"/>
        </w:rPr>
        <w:t>Zesp</w:t>
      </w:r>
      <w:r w:rsidR="00E22002">
        <w:rPr>
          <w:rFonts w:asciiTheme="minorHAnsi" w:hAnsiTheme="minorHAnsi" w:cstheme="minorHAnsi"/>
          <w:sz w:val="22"/>
          <w:szCs w:val="22"/>
        </w:rPr>
        <w:t>ół</w:t>
      </w:r>
      <w:r w:rsidR="00E22002" w:rsidRPr="005E6A9A">
        <w:rPr>
          <w:rFonts w:asciiTheme="minorHAnsi" w:hAnsiTheme="minorHAnsi" w:cstheme="minorHAnsi"/>
          <w:sz w:val="22"/>
          <w:szCs w:val="22"/>
        </w:rPr>
        <w:t xml:space="preserve"> Szkół Zawodowych</w:t>
      </w:r>
      <w:r w:rsidR="00E22002">
        <w:rPr>
          <w:rFonts w:asciiTheme="minorHAnsi" w:hAnsiTheme="minorHAnsi" w:cstheme="minorHAnsi"/>
          <w:sz w:val="22"/>
          <w:szCs w:val="22"/>
        </w:rPr>
        <w:t xml:space="preserve"> i</w:t>
      </w:r>
      <w:r w:rsidR="00E22002" w:rsidRPr="005E6A9A">
        <w:rPr>
          <w:rFonts w:asciiTheme="minorHAnsi" w:hAnsiTheme="minorHAnsi" w:cstheme="minorHAnsi"/>
          <w:sz w:val="22"/>
          <w:szCs w:val="22"/>
        </w:rPr>
        <w:t>m. Stanisława Staszica w Lidzbarku Warmińskim</w:t>
      </w:r>
      <w:r w:rsidR="00E22002" w:rsidRPr="001A33EE">
        <w:rPr>
          <w:rFonts w:asciiTheme="minorHAnsi" w:hAnsiTheme="minorHAnsi" w:cstheme="minorHAnsi"/>
          <w:bCs/>
          <w:iCs/>
          <w:sz w:val="22"/>
          <w:szCs w:val="22"/>
        </w:rPr>
        <w:t xml:space="preserve">, </w:t>
      </w:r>
      <w:r w:rsidR="00E22002" w:rsidRPr="008220E1">
        <w:rPr>
          <w:rFonts w:asciiTheme="minorHAnsi" w:hAnsiTheme="minorHAnsi" w:cstheme="minorHAnsi"/>
          <w:bCs/>
          <w:iCs/>
          <w:sz w:val="22"/>
          <w:szCs w:val="22"/>
        </w:rPr>
        <w:t>11-100 Lidzbark Warmińskim, ul.</w:t>
      </w:r>
      <w:r w:rsidR="00E22002">
        <w:rPr>
          <w:rFonts w:asciiTheme="minorHAnsi" w:hAnsiTheme="minorHAnsi" w:cstheme="minorHAnsi"/>
          <w:bCs/>
          <w:iCs/>
          <w:sz w:val="22"/>
          <w:szCs w:val="22"/>
        </w:rPr>
        <w:t xml:space="preserve"> Orła Białego 5</w:t>
      </w:r>
      <w:r w:rsidR="00E22002" w:rsidRPr="008220E1">
        <w:rPr>
          <w:rFonts w:asciiTheme="minorHAnsi" w:hAnsiTheme="minorHAnsi" w:cstheme="minorHAnsi"/>
          <w:bCs/>
          <w:iCs/>
          <w:sz w:val="22"/>
          <w:szCs w:val="22"/>
        </w:rPr>
        <w:t xml:space="preserve">,  </w:t>
      </w:r>
      <w:r w:rsidR="001A33EE">
        <w:rPr>
          <w:rFonts w:asciiTheme="minorHAnsi" w:hAnsiTheme="minorHAnsi" w:cstheme="minorHAnsi"/>
          <w:sz w:val="22"/>
          <w:szCs w:val="22"/>
        </w:rPr>
        <w:t>.</w:t>
      </w:r>
    </w:p>
    <w:p w:rsidR="00AE60C0" w:rsidRPr="00C42922" w:rsidRDefault="00C5638F" w:rsidP="00C5638F">
      <w:pPr>
        <w:spacing w:line="360" w:lineRule="auto"/>
        <w:jc w:val="both"/>
      </w:pPr>
      <w:r w:rsidRPr="00193855">
        <w:rPr>
          <w:rFonts w:asciiTheme="minorHAnsi" w:hAnsiTheme="minorHAnsi" w:cstheme="minorHAnsi"/>
          <w:b/>
          <w:sz w:val="22"/>
          <w:szCs w:val="22"/>
        </w:rPr>
        <w:t>Inspektor ochrony danych</w:t>
      </w:r>
      <w:r w:rsidRPr="00193855">
        <w:rPr>
          <w:rFonts w:asciiTheme="minorHAnsi" w:hAnsiTheme="minorHAnsi" w:cstheme="minorHAnsi"/>
          <w:sz w:val="22"/>
          <w:szCs w:val="22"/>
        </w:rPr>
        <w:t xml:space="preserve">: </w:t>
      </w:r>
      <w:r w:rsidR="00AE60C0" w:rsidRPr="00193855">
        <w:rPr>
          <w:rFonts w:asciiTheme="minorHAnsi" w:hAnsiTheme="minorHAnsi" w:cstheme="minorHAnsi"/>
          <w:sz w:val="22"/>
          <w:szCs w:val="22"/>
        </w:rPr>
        <w:t xml:space="preserve">Dane kontaktowe inspektora ochrony danych </w:t>
      </w:r>
      <w:r w:rsidR="00AE60C0">
        <w:rPr>
          <w:rFonts w:asciiTheme="minorHAnsi" w:hAnsiTheme="minorHAnsi" w:cstheme="minorHAnsi"/>
          <w:sz w:val="22"/>
          <w:szCs w:val="22"/>
        </w:rPr>
        <w:t>ul. Orła Białego 5</w:t>
      </w:r>
      <w:r w:rsidR="00AE60C0" w:rsidRPr="00193855">
        <w:rPr>
          <w:rFonts w:asciiTheme="minorHAnsi" w:hAnsiTheme="minorHAnsi" w:cstheme="minorHAnsi"/>
          <w:sz w:val="22"/>
          <w:szCs w:val="22"/>
        </w:rPr>
        <w:t>, 11-100 Lidzbark Warmiński</w:t>
      </w:r>
      <w:r w:rsidR="00AE60C0">
        <w:rPr>
          <w:rFonts w:asciiTheme="minorHAnsi" w:hAnsiTheme="minorHAnsi" w:cstheme="minorHAnsi"/>
          <w:sz w:val="22"/>
          <w:szCs w:val="22"/>
        </w:rPr>
        <w:t>,</w:t>
      </w:r>
      <w:r w:rsidR="00AE60C0" w:rsidRPr="00193855">
        <w:rPr>
          <w:rFonts w:asciiTheme="minorHAnsi" w:hAnsiTheme="minorHAnsi" w:cstheme="minorHAnsi"/>
          <w:sz w:val="22"/>
          <w:szCs w:val="22"/>
        </w:rPr>
        <w:t xml:space="preserve"> </w:t>
      </w:r>
      <w:r w:rsidR="00C116A3">
        <w:rPr>
          <w:rFonts w:asciiTheme="minorHAnsi" w:hAnsiTheme="minorHAnsi" w:cstheme="minorHAnsi"/>
          <w:sz w:val="22"/>
          <w:szCs w:val="22"/>
        </w:rPr>
        <w:t>e-mail: marcin.rutkowski@zsz-lw.edu.pl</w:t>
      </w:r>
      <w:r w:rsidR="00C116A3" w:rsidRPr="00C42922">
        <w:t xml:space="preserve"> </w:t>
      </w:r>
    </w:p>
    <w:p w:rsidR="00C5638F" w:rsidRPr="00193855" w:rsidRDefault="00C5638F" w:rsidP="00C5638F">
      <w:pPr>
        <w:spacing w:line="360" w:lineRule="auto"/>
        <w:jc w:val="both"/>
        <w:rPr>
          <w:rFonts w:asciiTheme="minorHAnsi" w:hAnsiTheme="minorHAnsi" w:cstheme="minorHAnsi"/>
          <w:sz w:val="22"/>
          <w:szCs w:val="22"/>
        </w:rPr>
      </w:pPr>
      <w:r w:rsidRPr="00193855">
        <w:rPr>
          <w:rFonts w:asciiTheme="minorHAnsi" w:hAnsiTheme="minorHAnsi" w:cstheme="minorHAnsi"/>
          <w:b/>
          <w:sz w:val="22"/>
          <w:szCs w:val="22"/>
        </w:rPr>
        <w:t>Cele przetwarzania danych osobowych oraz podstawa prawna przetwarzania</w:t>
      </w:r>
      <w:bookmarkStart w:id="0" w:name="_GoBack"/>
      <w:bookmarkEnd w:id="0"/>
      <w:r w:rsidRPr="00193855">
        <w:rPr>
          <w:rFonts w:asciiTheme="minorHAnsi" w:hAnsiTheme="minorHAnsi" w:cstheme="minorHAnsi"/>
          <w:b/>
          <w:sz w:val="22"/>
          <w:szCs w:val="22"/>
        </w:rPr>
        <w:t>:</w:t>
      </w:r>
      <w:r w:rsidRPr="00193855">
        <w:rPr>
          <w:rFonts w:asciiTheme="minorHAnsi" w:hAnsiTheme="minorHAnsi" w:cstheme="minorHAnsi"/>
          <w:sz w:val="22"/>
          <w:szCs w:val="22"/>
        </w:rPr>
        <w:t xml:space="preserve"> Przetwarzanie danych osobowych odbywać się będzie na podstawie art. 254 pkt 4 ustawy z dnia 27 sierpnia 2009 r. o finansach publicznych w celu zawarcia umowy na realizację zamówienia publicznego.</w:t>
      </w:r>
    </w:p>
    <w:p w:rsidR="00C5638F" w:rsidRPr="00193855" w:rsidRDefault="00C5638F" w:rsidP="00C5638F">
      <w:pPr>
        <w:spacing w:line="360" w:lineRule="auto"/>
        <w:jc w:val="both"/>
        <w:rPr>
          <w:rFonts w:asciiTheme="minorHAnsi" w:hAnsiTheme="minorHAnsi" w:cstheme="minorHAnsi"/>
          <w:sz w:val="22"/>
          <w:szCs w:val="22"/>
        </w:rPr>
      </w:pPr>
      <w:r w:rsidRPr="00193855">
        <w:rPr>
          <w:rFonts w:asciiTheme="minorHAnsi" w:hAnsiTheme="minorHAnsi" w:cstheme="minorHAnsi"/>
          <w:b/>
          <w:sz w:val="22"/>
          <w:szCs w:val="22"/>
        </w:rPr>
        <w:t>Odbiorcy danych</w:t>
      </w:r>
      <w:r w:rsidRPr="00193855">
        <w:rPr>
          <w:rFonts w:asciiTheme="minorHAnsi" w:hAnsiTheme="minorHAnsi" w:cstheme="minorHAnsi"/>
          <w:sz w:val="22"/>
          <w:szCs w:val="22"/>
        </w:rPr>
        <w:t>: dane osobowe mogą być przekazywane osobom zainteresowanym.</w:t>
      </w:r>
    </w:p>
    <w:p w:rsidR="00C5638F" w:rsidRPr="00193855" w:rsidRDefault="00C5638F" w:rsidP="00C5638F">
      <w:pPr>
        <w:spacing w:line="360" w:lineRule="auto"/>
        <w:jc w:val="both"/>
        <w:rPr>
          <w:rFonts w:asciiTheme="minorHAnsi" w:hAnsiTheme="minorHAnsi" w:cstheme="minorHAnsi"/>
          <w:sz w:val="22"/>
          <w:szCs w:val="22"/>
        </w:rPr>
      </w:pPr>
      <w:r w:rsidRPr="00193855">
        <w:rPr>
          <w:rFonts w:asciiTheme="minorHAnsi" w:hAnsiTheme="minorHAnsi" w:cstheme="minorHAnsi"/>
          <w:b/>
          <w:sz w:val="22"/>
          <w:szCs w:val="22"/>
        </w:rPr>
        <w:t>Okres przechowywania danych osobowych</w:t>
      </w:r>
      <w:r w:rsidRPr="00193855">
        <w:rPr>
          <w:rFonts w:asciiTheme="minorHAnsi" w:hAnsiTheme="minorHAnsi" w:cstheme="minorHAnsi"/>
          <w:sz w:val="22"/>
          <w:szCs w:val="22"/>
        </w:rPr>
        <w:t>: dane będą przechowywane będą przez okres 5 lat po upływie roku, w którym zakończono realizację zamówienia publicznego.</w:t>
      </w:r>
    </w:p>
    <w:p w:rsidR="00C5638F" w:rsidRPr="00193855" w:rsidRDefault="00C5638F" w:rsidP="00C5638F">
      <w:pPr>
        <w:spacing w:line="360" w:lineRule="auto"/>
        <w:jc w:val="both"/>
        <w:rPr>
          <w:rFonts w:asciiTheme="minorHAnsi" w:hAnsiTheme="minorHAnsi" w:cstheme="minorHAnsi"/>
          <w:sz w:val="22"/>
          <w:szCs w:val="22"/>
        </w:rPr>
      </w:pPr>
      <w:r w:rsidRPr="00193855">
        <w:rPr>
          <w:rFonts w:asciiTheme="minorHAnsi" w:hAnsiTheme="minorHAnsi" w:cstheme="minorHAnsi"/>
          <w:sz w:val="22"/>
          <w:szCs w:val="22"/>
        </w:rPr>
        <w:t> </w:t>
      </w:r>
      <w:r w:rsidRPr="00193855">
        <w:rPr>
          <w:rFonts w:asciiTheme="minorHAnsi" w:hAnsiTheme="minorHAnsi" w:cstheme="minorHAnsi"/>
          <w:b/>
          <w:sz w:val="22"/>
          <w:szCs w:val="22"/>
        </w:rPr>
        <w:t>Prawo dostępu do danych osobowych</w:t>
      </w:r>
      <w:r w:rsidRPr="00193855">
        <w:rPr>
          <w:rFonts w:asciiTheme="minorHAnsi" w:hAnsiTheme="minorHAnsi" w:cstheme="minorHAnsi"/>
          <w:sz w:val="22"/>
          <w:szCs w:val="22"/>
        </w:rPr>
        <w:t>: Osoba, której dane dotyczą posiada prawo dostępu do treści swoich danych osobowych, prawo do ich sprostowania, żądania ich usunięcia gdy nie są już niezbędne do celów, dla których były przetwarzane albo przewiduje to przepis prawa oraz prawo do żądania ograniczenia ich przetwarzania. Ponadto posiada prawo do wniesienia sprzeciwu wobec przetwarzania danych osobowych z przyczyn związanych z jej szczególną sytuacją.</w:t>
      </w:r>
    </w:p>
    <w:p w:rsidR="00C5638F" w:rsidRPr="00193855" w:rsidRDefault="00C5638F" w:rsidP="00C5638F">
      <w:pPr>
        <w:spacing w:line="360" w:lineRule="auto"/>
        <w:jc w:val="both"/>
        <w:rPr>
          <w:rFonts w:asciiTheme="minorHAnsi" w:hAnsiTheme="minorHAnsi" w:cstheme="minorHAnsi"/>
          <w:sz w:val="22"/>
          <w:szCs w:val="22"/>
        </w:rPr>
      </w:pPr>
      <w:r w:rsidRPr="00193855">
        <w:rPr>
          <w:rFonts w:asciiTheme="minorHAnsi" w:hAnsiTheme="minorHAnsi" w:cstheme="minorHAnsi"/>
          <w:b/>
          <w:sz w:val="22"/>
          <w:szCs w:val="22"/>
        </w:rPr>
        <w:lastRenderedPageBreak/>
        <w:t>Prawo wniesienia skargi do organu nadzorczego</w:t>
      </w:r>
      <w:r w:rsidRPr="00193855">
        <w:rPr>
          <w:rFonts w:asciiTheme="minorHAnsi" w:hAnsiTheme="minorHAnsi" w:cstheme="minorHAnsi"/>
          <w:sz w:val="22"/>
          <w:szCs w:val="22"/>
        </w:rPr>
        <w:t>: Osobie, której dane dotyczą przysługuje prawo wniesienia skargi do Prezesa Urzędu Ochrony Danych Osobowych, gdy uzna, iż przetwarzanie danych osobowych narusza przepisy RODO.</w:t>
      </w:r>
    </w:p>
    <w:p w:rsidR="00C5638F" w:rsidRPr="00193855" w:rsidRDefault="00C5638F" w:rsidP="00C5638F">
      <w:pPr>
        <w:spacing w:line="360" w:lineRule="auto"/>
        <w:jc w:val="both"/>
        <w:rPr>
          <w:rFonts w:asciiTheme="minorHAnsi" w:hAnsiTheme="minorHAnsi" w:cstheme="minorHAnsi"/>
          <w:sz w:val="22"/>
          <w:szCs w:val="22"/>
        </w:rPr>
      </w:pPr>
      <w:r w:rsidRPr="00193855">
        <w:rPr>
          <w:rFonts w:asciiTheme="minorHAnsi" w:hAnsiTheme="minorHAnsi" w:cstheme="minorHAnsi"/>
          <w:sz w:val="22"/>
          <w:szCs w:val="22"/>
        </w:rPr>
        <w:t> </w:t>
      </w:r>
      <w:r w:rsidRPr="00193855">
        <w:rPr>
          <w:rFonts w:asciiTheme="minorHAnsi" w:hAnsiTheme="minorHAnsi" w:cstheme="minorHAnsi"/>
          <w:b/>
          <w:sz w:val="22"/>
          <w:szCs w:val="22"/>
        </w:rPr>
        <w:t>Konsekwencje niepodania danych osobowych</w:t>
      </w:r>
      <w:r w:rsidRPr="00193855">
        <w:rPr>
          <w:rFonts w:asciiTheme="minorHAnsi" w:hAnsiTheme="minorHAnsi" w:cstheme="minorHAnsi"/>
          <w:sz w:val="22"/>
          <w:szCs w:val="22"/>
        </w:rPr>
        <w:t>: Podanie danych osobowych jest obowiązkowe, a ich niepodanie będzie skutkowało odrzuceniem oferty.</w:t>
      </w:r>
    </w:p>
    <w:p w:rsidR="00C5638F" w:rsidRPr="00193855" w:rsidRDefault="00C5638F" w:rsidP="00C5638F">
      <w:pPr>
        <w:spacing w:line="360" w:lineRule="auto"/>
        <w:jc w:val="both"/>
        <w:rPr>
          <w:rFonts w:asciiTheme="minorHAnsi" w:hAnsiTheme="minorHAnsi" w:cstheme="minorHAnsi"/>
          <w:sz w:val="22"/>
          <w:szCs w:val="22"/>
        </w:rPr>
      </w:pPr>
      <w:r w:rsidRPr="00193855">
        <w:rPr>
          <w:rFonts w:asciiTheme="minorHAnsi" w:hAnsiTheme="minorHAnsi" w:cstheme="minorHAnsi"/>
          <w:sz w:val="22"/>
          <w:szCs w:val="22"/>
        </w:rPr>
        <w:t> </w:t>
      </w:r>
      <w:r w:rsidRPr="00193855">
        <w:rPr>
          <w:rFonts w:asciiTheme="minorHAnsi" w:hAnsiTheme="minorHAnsi" w:cstheme="minorHAnsi"/>
          <w:b/>
          <w:sz w:val="22"/>
          <w:szCs w:val="22"/>
        </w:rPr>
        <w:t>Przekazanie danych do państwa trzeciego/organizacji międzynarodowej</w:t>
      </w:r>
      <w:r w:rsidRPr="00193855">
        <w:rPr>
          <w:rFonts w:asciiTheme="minorHAnsi" w:hAnsiTheme="minorHAnsi" w:cstheme="minorHAnsi"/>
          <w:sz w:val="22"/>
          <w:szCs w:val="22"/>
        </w:rPr>
        <w:t>: dane osobowe nie będą przekazywane do państwa trzeciego/organizacji mię</w:t>
      </w:r>
      <w:r w:rsidRPr="00193855">
        <w:rPr>
          <w:rFonts w:asciiTheme="minorHAnsi" w:hAnsiTheme="minorHAnsi" w:cstheme="minorHAnsi"/>
          <w:sz w:val="22"/>
          <w:szCs w:val="22"/>
        </w:rPr>
        <w:softHyphen/>
        <w:t>dzynarodowej.</w:t>
      </w:r>
    </w:p>
    <w:p w:rsidR="00C5638F" w:rsidRPr="00193855" w:rsidRDefault="00C5638F" w:rsidP="00C5638F">
      <w:pPr>
        <w:spacing w:line="360" w:lineRule="auto"/>
        <w:jc w:val="both"/>
        <w:rPr>
          <w:rFonts w:asciiTheme="minorHAnsi" w:hAnsiTheme="minorHAnsi" w:cstheme="minorHAnsi"/>
          <w:sz w:val="22"/>
          <w:szCs w:val="22"/>
        </w:rPr>
      </w:pPr>
      <w:r w:rsidRPr="00193855">
        <w:rPr>
          <w:rFonts w:asciiTheme="minorHAnsi" w:hAnsiTheme="minorHAnsi" w:cstheme="minorHAnsi"/>
          <w:b/>
          <w:sz w:val="22"/>
          <w:szCs w:val="22"/>
        </w:rPr>
        <w:t>Zautomatyzowane podejmowanie decyzji, profilowanie</w:t>
      </w:r>
      <w:r w:rsidRPr="00193855">
        <w:rPr>
          <w:rFonts w:asciiTheme="minorHAnsi" w:hAnsiTheme="minorHAnsi" w:cstheme="minorHAnsi"/>
          <w:sz w:val="22"/>
          <w:szCs w:val="22"/>
        </w:rPr>
        <w:t xml:space="preserve">: dane </w:t>
      </w:r>
      <w:r w:rsidR="00C42922">
        <w:rPr>
          <w:rFonts w:asciiTheme="minorHAnsi" w:hAnsiTheme="minorHAnsi" w:cstheme="minorHAnsi"/>
          <w:sz w:val="22"/>
          <w:szCs w:val="22"/>
        </w:rPr>
        <w:t>osobowe nie będą przetwarzane w </w:t>
      </w:r>
      <w:r w:rsidRPr="00193855">
        <w:rPr>
          <w:rFonts w:asciiTheme="minorHAnsi" w:hAnsiTheme="minorHAnsi" w:cstheme="minorHAnsi"/>
          <w:sz w:val="22"/>
          <w:szCs w:val="22"/>
        </w:rPr>
        <w:t>sposób zautomatyzowany i nie będą profilowane.</w:t>
      </w:r>
    </w:p>
    <w:p w:rsidR="00C5638F" w:rsidRPr="00193855"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 xml:space="preserve">Spis załączników: </w:t>
      </w:r>
    </w:p>
    <w:p w:rsidR="00AE60C0" w:rsidRDefault="00C5638F" w:rsidP="00C5638F">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 xml:space="preserve">Załącznik Nr  1 </w:t>
      </w:r>
      <w:r w:rsidR="00AE60C0">
        <w:rPr>
          <w:rFonts w:asciiTheme="minorHAnsi" w:hAnsiTheme="minorHAnsi" w:cstheme="minorHAnsi"/>
          <w:sz w:val="22"/>
          <w:szCs w:val="22"/>
        </w:rPr>
        <w:t>– Formularz ofertowy</w:t>
      </w:r>
    </w:p>
    <w:p w:rsidR="00FD3A35" w:rsidRPr="000F24A0" w:rsidRDefault="00AE60C0" w:rsidP="000F24A0">
      <w:pPr>
        <w:pStyle w:val="Akapitzlist"/>
        <w:widowControl w:val="0"/>
        <w:autoSpaceDE w:val="0"/>
        <w:autoSpaceDN w:val="0"/>
        <w:adjustRightInd w:val="0"/>
        <w:spacing w:before="120" w:line="360" w:lineRule="auto"/>
        <w:ind w:left="0"/>
        <w:jc w:val="both"/>
        <w:rPr>
          <w:rFonts w:asciiTheme="minorHAnsi" w:hAnsiTheme="minorHAnsi" w:cstheme="minorHAnsi"/>
          <w:sz w:val="22"/>
          <w:szCs w:val="22"/>
        </w:rPr>
      </w:pPr>
      <w:r w:rsidRPr="00193855">
        <w:rPr>
          <w:rFonts w:asciiTheme="minorHAnsi" w:hAnsiTheme="minorHAnsi" w:cstheme="minorHAnsi"/>
          <w:sz w:val="22"/>
          <w:szCs w:val="22"/>
        </w:rPr>
        <w:t xml:space="preserve">Załącznik Nr  </w:t>
      </w:r>
      <w:r w:rsidR="00914CA9">
        <w:rPr>
          <w:rFonts w:asciiTheme="minorHAnsi" w:hAnsiTheme="minorHAnsi" w:cstheme="minorHAnsi"/>
          <w:sz w:val="22"/>
          <w:szCs w:val="22"/>
        </w:rPr>
        <w:t>2 -</w:t>
      </w:r>
      <w:r>
        <w:rPr>
          <w:rFonts w:asciiTheme="minorHAnsi" w:hAnsiTheme="minorHAnsi" w:cstheme="minorHAnsi"/>
          <w:sz w:val="22"/>
          <w:szCs w:val="22"/>
        </w:rPr>
        <w:t xml:space="preserve"> </w:t>
      </w:r>
      <w:r w:rsidR="000F24A0">
        <w:rPr>
          <w:rFonts w:asciiTheme="minorHAnsi" w:hAnsiTheme="minorHAnsi" w:cstheme="minorHAnsi"/>
          <w:sz w:val="22"/>
          <w:szCs w:val="22"/>
        </w:rPr>
        <w:t>Wzór umowy</w:t>
      </w:r>
    </w:p>
    <w:sectPr w:rsidR="00FD3A35" w:rsidRPr="000F24A0" w:rsidSect="00BA32D0">
      <w:footerReference w:type="default" r:id="rId9"/>
      <w:pgSz w:w="11906" w:h="16838"/>
      <w:pgMar w:top="1417" w:right="1700"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9BB" w:rsidRDefault="006479BB" w:rsidP="00AD2F61">
      <w:r>
        <w:separator/>
      </w:r>
    </w:p>
  </w:endnote>
  <w:endnote w:type="continuationSeparator" w:id="0">
    <w:p w:rsidR="006479BB" w:rsidRDefault="006479BB" w:rsidP="00AD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F5" w:rsidRDefault="00B353F5">
    <w:pPr>
      <w:pStyle w:val="Stopka"/>
      <w:jc w:val="right"/>
    </w:pPr>
    <w:r>
      <w:rPr>
        <w:noProof/>
      </w:rPr>
      <w:fldChar w:fldCharType="begin"/>
    </w:r>
    <w:r>
      <w:rPr>
        <w:noProof/>
      </w:rPr>
      <w:instrText xml:space="preserve"> PAGE   \* MERGEFORMAT </w:instrText>
    </w:r>
    <w:r>
      <w:rPr>
        <w:noProof/>
      </w:rPr>
      <w:fldChar w:fldCharType="separate"/>
    </w:r>
    <w:r w:rsidR="00C116A3">
      <w:rPr>
        <w:noProof/>
      </w:rPr>
      <w:t>6</w:t>
    </w:r>
    <w:r>
      <w:rPr>
        <w:noProof/>
      </w:rPr>
      <w:fldChar w:fldCharType="end"/>
    </w:r>
  </w:p>
  <w:p w:rsidR="006941F5" w:rsidRDefault="006941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9BB" w:rsidRDefault="006479BB" w:rsidP="00AD2F61">
      <w:r>
        <w:separator/>
      </w:r>
    </w:p>
  </w:footnote>
  <w:footnote w:type="continuationSeparator" w:id="0">
    <w:p w:rsidR="006479BB" w:rsidRDefault="006479BB" w:rsidP="00AD2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multilevel"/>
    <w:tmpl w:val="00000004"/>
    <w:lvl w:ilvl="0">
      <w:start w:val="1"/>
      <w:numFmt w:val="decimal"/>
      <w:lvlText w:val="%1."/>
      <w:lvlJc w:val="left"/>
      <w:pPr>
        <w:tabs>
          <w:tab w:val="num" w:pos="360"/>
        </w:tabs>
        <w:ind w:left="360" w:hanging="360"/>
      </w:pPr>
      <w:rPr>
        <w:rFonts w:cs="Times New Roman"/>
      </w:rPr>
    </w:lvl>
    <w:lvl w:ilvl="1">
      <w:start w:val="3"/>
      <w:numFmt w:val="decimal"/>
      <w:lvlText w:val="%2."/>
      <w:lvlJc w:val="left"/>
      <w:pPr>
        <w:tabs>
          <w:tab w:val="num" w:pos="731"/>
        </w:tabs>
        <w:ind w:left="731" w:hanging="360"/>
      </w:pPr>
      <w:rPr>
        <w:rFonts w:cs="Times New Roman"/>
      </w:rPr>
    </w:lvl>
    <w:lvl w:ilvl="2">
      <w:start w:val="3"/>
      <w:numFmt w:val="decimal"/>
      <w:lvlText w:val="%3."/>
      <w:lvlJc w:val="left"/>
      <w:pPr>
        <w:tabs>
          <w:tab w:val="num" w:pos="1091"/>
        </w:tabs>
        <w:ind w:left="1091" w:hanging="360"/>
      </w:pPr>
      <w:rPr>
        <w:rFonts w:cs="Times New Roman"/>
      </w:rPr>
    </w:lvl>
    <w:lvl w:ilvl="3">
      <w:start w:val="3"/>
      <w:numFmt w:val="decimal"/>
      <w:lvlText w:val="%4."/>
      <w:lvlJc w:val="left"/>
      <w:pPr>
        <w:tabs>
          <w:tab w:val="num" w:pos="1451"/>
        </w:tabs>
        <w:ind w:left="1451" w:hanging="360"/>
      </w:pPr>
      <w:rPr>
        <w:rFonts w:cs="Times New Roman"/>
      </w:rPr>
    </w:lvl>
    <w:lvl w:ilvl="4">
      <w:start w:val="3"/>
      <w:numFmt w:val="decimal"/>
      <w:lvlText w:val="%5."/>
      <w:lvlJc w:val="left"/>
      <w:pPr>
        <w:tabs>
          <w:tab w:val="num" w:pos="1811"/>
        </w:tabs>
        <w:ind w:left="1811" w:hanging="360"/>
      </w:pPr>
      <w:rPr>
        <w:rFonts w:cs="Times New Roman"/>
      </w:rPr>
    </w:lvl>
    <w:lvl w:ilvl="5">
      <w:start w:val="3"/>
      <w:numFmt w:val="decimal"/>
      <w:lvlText w:val="%6."/>
      <w:lvlJc w:val="left"/>
      <w:pPr>
        <w:tabs>
          <w:tab w:val="num" w:pos="2171"/>
        </w:tabs>
        <w:ind w:left="2171" w:hanging="360"/>
      </w:pPr>
      <w:rPr>
        <w:rFonts w:cs="Times New Roman"/>
      </w:rPr>
    </w:lvl>
    <w:lvl w:ilvl="6">
      <w:start w:val="3"/>
      <w:numFmt w:val="decimal"/>
      <w:lvlText w:val="%7."/>
      <w:lvlJc w:val="left"/>
      <w:pPr>
        <w:tabs>
          <w:tab w:val="num" w:pos="2531"/>
        </w:tabs>
        <w:ind w:left="2531" w:hanging="360"/>
      </w:pPr>
      <w:rPr>
        <w:rFonts w:cs="Times New Roman"/>
      </w:rPr>
    </w:lvl>
    <w:lvl w:ilvl="7">
      <w:start w:val="3"/>
      <w:numFmt w:val="decimal"/>
      <w:lvlText w:val="%8."/>
      <w:lvlJc w:val="left"/>
      <w:pPr>
        <w:tabs>
          <w:tab w:val="num" w:pos="2891"/>
        </w:tabs>
        <w:ind w:left="2891" w:hanging="360"/>
      </w:pPr>
      <w:rPr>
        <w:rFonts w:cs="Times New Roman"/>
      </w:rPr>
    </w:lvl>
    <w:lvl w:ilvl="8">
      <w:start w:val="3"/>
      <w:numFmt w:val="decimal"/>
      <w:lvlText w:val="%9."/>
      <w:lvlJc w:val="left"/>
      <w:pPr>
        <w:tabs>
          <w:tab w:val="num" w:pos="3251"/>
        </w:tabs>
        <w:ind w:left="3251" w:hanging="360"/>
      </w:pPr>
      <w:rPr>
        <w:rFonts w:cs="Times New Roman"/>
      </w:rPr>
    </w:lvl>
  </w:abstractNum>
  <w:abstractNum w:abstractNumId="3" w15:restartNumberingAfterBreak="0">
    <w:nsid w:val="0000001F"/>
    <w:multiLevelType w:val="hybridMultilevel"/>
    <w:tmpl w:val="6CEAF086"/>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DA4DF5"/>
    <w:multiLevelType w:val="hybridMultilevel"/>
    <w:tmpl w:val="52D8ABB4"/>
    <w:lvl w:ilvl="0" w:tplc="79FC5C0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04AE2BF1"/>
    <w:multiLevelType w:val="hybridMultilevel"/>
    <w:tmpl w:val="5728341E"/>
    <w:lvl w:ilvl="0" w:tplc="DF8CB276">
      <w:start w:val="1"/>
      <w:numFmt w:val="decimal"/>
      <w:lvlText w:val="%1."/>
      <w:lvlJc w:val="left"/>
      <w:pPr>
        <w:ind w:left="420" w:hanging="360"/>
      </w:pPr>
      <w:rPr>
        <w:rFonts w:cs="Times New Roman" w:hint="default"/>
        <w:b w:val="0"/>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6" w15:restartNumberingAfterBreak="0">
    <w:nsid w:val="04F963C6"/>
    <w:multiLevelType w:val="hybridMultilevel"/>
    <w:tmpl w:val="F2A06A5C"/>
    <w:lvl w:ilvl="0" w:tplc="E9F4D5E2">
      <w:start w:val="12"/>
      <w:numFmt w:val="decimal"/>
      <w:lvlText w:val="%1."/>
      <w:lvlJc w:val="left"/>
      <w:pPr>
        <w:ind w:left="720" w:hanging="360"/>
      </w:pPr>
      <w:rPr>
        <w:rFonts w:eastAsia="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8734A74"/>
    <w:multiLevelType w:val="hybridMultilevel"/>
    <w:tmpl w:val="8AE891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815C17"/>
    <w:multiLevelType w:val="hybridMultilevel"/>
    <w:tmpl w:val="C7603C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31ACE"/>
    <w:multiLevelType w:val="hybridMultilevel"/>
    <w:tmpl w:val="95D2181E"/>
    <w:lvl w:ilvl="0" w:tplc="F41A0E30">
      <w:start w:val="10"/>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1D70870"/>
    <w:multiLevelType w:val="hybridMultilevel"/>
    <w:tmpl w:val="DD76A52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14D43144"/>
    <w:multiLevelType w:val="hybridMultilevel"/>
    <w:tmpl w:val="DC9CD0EA"/>
    <w:lvl w:ilvl="0" w:tplc="0415000F">
      <w:start w:val="1"/>
      <w:numFmt w:val="decimal"/>
      <w:lvlText w:val="%1."/>
      <w:lvlJc w:val="left"/>
      <w:pPr>
        <w:ind w:left="643"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B602C5"/>
    <w:multiLevelType w:val="hybridMultilevel"/>
    <w:tmpl w:val="6DBAD0CA"/>
    <w:lvl w:ilvl="0" w:tplc="91B4100A">
      <w:start w:val="5"/>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6FA2176"/>
    <w:multiLevelType w:val="hybridMultilevel"/>
    <w:tmpl w:val="01380142"/>
    <w:lvl w:ilvl="0" w:tplc="7D324D38">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75C4919"/>
    <w:multiLevelType w:val="hybridMultilevel"/>
    <w:tmpl w:val="17F6B106"/>
    <w:lvl w:ilvl="0" w:tplc="04150001">
      <w:start w:val="1"/>
      <w:numFmt w:val="bullet"/>
      <w:lvlText w:val=""/>
      <w:lvlJc w:val="left"/>
      <w:pPr>
        <w:ind w:left="360" w:hanging="360"/>
      </w:pPr>
      <w:rPr>
        <w:rFonts w:ascii="Symbol" w:hAnsi="Symbol" w:hint="default"/>
        <w:b w:val="0"/>
        <w:i w:val="0"/>
        <w:strike w:val="0"/>
        <w:dstrike w:val="0"/>
        <w:color w:val="000000"/>
        <w:sz w:val="24"/>
        <w:u w:val="none" w:color="000000"/>
        <w:vertAlign w:val="baseline"/>
      </w:rPr>
    </w:lvl>
    <w:lvl w:ilvl="1" w:tplc="04150019" w:tentative="1">
      <w:start w:val="1"/>
      <w:numFmt w:val="lowerLetter"/>
      <w:lvlText w:val="%2."/>
      <w:lvlJc w:val="left"/>
      <w:pPr>
        <w:ind w:left="730" w:hanging="360"/>
      </w:pPr>
      <w:rPr>
        <w:rFonts w:cs="Times New Roman"/>
      </w:rPr>
    </w:lvl>
    <w:lvl w:ilvl="2" w:tplc="0415001B" w:tentative="1">
      <w:start w:val="1"/>
      <w:numFmt w:val="lowerRoman"/>
      <w:lvlText w:val="%3."/>
      <w:lvlJc w:val="right"/>
      <w:pPr>
        <w:ind w:left="1450" w:hanging="180"/>
      </w:pPr>
      <w:rPr>
        <w:rFonts w:cs="Times New Roman"/>
      </w:rPr>
    </w:lvl>
    <w:lvl w:ilvl="3" w:tplc="0415000F" w:tentative="1">
      <w:start w:val="1"/>
      <w:numFmt w:val="decimal"/>
      <w:lvlText w:val="%4."/>
      <w:lvlJc w:val="left"/>
      <w:pPr>
        <w:ind w:left="2170" w:hanging="360"/>
      </w:pPr>
      <w:rPr>
        <w:rFonts w:cs="Times New Roman"/>
      </w:rPr>
    </w:lvl>
    <w:lvl w:ilvl="4" w:tplc="04150019" w:tentative="1">
      <w:start w:val="1"/>
      <w:numFmt w:val="lowerLetter"/>
      <w:lvlText w:val="%5."/>
      <w:lvlJc w:val="left"/>
      <w:pPr>
        <w:ind w:left="2890" w:hanging="360"/>
      </w:pPr>
      <w:rPr>
        <w:rFonts w:cs="Times New Roman"/>
      </w:rPr>
    </w:lvl>
    <w:lvl w:ilvl="5" w:tplc="0415001B" w:tentative="1">
      <w:start w:val="1"/>
      <w:numFmt w:val="lowerRoman"/>
      <w:lvlText w:val="%6."/>
      <w:lvlJc w:val="right"/>
      <w:pPr>
        <w:ind w:left="3610" w:hanging="180"/>
      </w:pPr>
      <w:rPr>
        <w:rFonts w:cs="Times New Roman"/>
      </w:rPr>
    </w:lvl>
    <w:lvl w:ilvl="6" w:tplc="0415000F" w:tentative="1">
      <w:start w:val="1"/>
      <w:numFmt w:val="decimal"/>
      <w:lvlText w:val="%7."/>
      <w:lvlJc w:val="left"/>
      <w:pPr>
        <w:ind w:left="4330" w:hanging="360"/>
      </w:pPr>
      <w:rPr>
        <w:rFonts w:cs="Times New Roman"/>
      </w:rPr>
    </w:lvl>
    <w:lvl w:ilvl="7" w:tplc="04150019" w:tentative="1">
      <w:start w:val="1"/>
      <w:numFmt w:val="lowerLetter"/>
      <w:lvlText w:val="%8."/>
      <w:lvlJc w:val="left"/>
      <w:pPr>
        <w:ind w:left="5050" w:hanging="360"/>
      </w:pPr>
      <w:rPr>
        <w:rFonts w:cs="Times New Roman"/>
      </w:rPr>
    </w:lvl>
    <w:lvl w:ilvl="8" w:tplc="0415001B" w:tentative="1">
      <w:start w:val="1"/>
      <w:numFmt w:val="lowerRoman"/>
      <w:lvlText w:val="%9."/>
      <w:lvlJc w:val="right"/>
      <w:pPr>
        <w:ind w:left="5770" w:hanging="180"/>
      </w:pPr>
      <w:rPr>
        <w:rFonts w:cs="Times New Roman"/>
      </w:rPr>
    </w:lvl>
  </w:abstractNum>
  <w:abstractNum w:abstractNumId="15" w15:restartNumberingAfterBreak="0">
    <w:nsid w:val="193536B4"/>
    <w:multiLevelType w:val="hybridMultilevel"/>
    <w:tmpl w:val="2CCE336A"/>
    <w:lvl w:ilvl="0" w:tplc="0BCAC01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15:restartNumberingAfterBreak="0">
    <w:nsid w:val="1C3B33C3"/>
    <w:multiLevelType w:val="hybridMultilevel"/>
    <w:tmpl w:val="E59E6EB2"/>
    <w:lvl w:ilvl="0" w:tplc="0F1A982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23E547C9"/>
    <w:multiLevelType w:val="hybridMultilevel"/>
    <w:tmpl w:val="EA241260"/>
    <w:lvl w:ilvl="0" w:tplc="D5106DBA">
      <w:start w:val="6"/>
      <w:numFmt w:val="decimal"/>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27A9327D"/>
    <w:multiLevelType w:val="hybridMultilevel"/>
    <w:tmpl w:val="FFAE833C"/>
    <w:lvl w:ilvl="0" w:tplc="1A00EBE2">
      <w:start w:val="12"/>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8B72246"/>
    <w:multiLevelType w:val="hybridMultilevel"/>
    <w:tmpl w:val="A8BA7886"/>
    <w:lvl w:ilvl="0" w:tplc="3B6C20B8">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A8B53F5"/>
    <w:multiLevelType w:val="hybridMultilevel"/>
    <w:tmpl w:val="3B42A8A8"/>
    <w:lvl w:ilvl="0" w:tplc="A15CCB00">
      <w:start w:val="1"/>
      <w:numFmt w:val="decimal"/>
      <w:lvlText w:val="%1)"/>
      <w:lvlJc w:val="left"/>
      <w:pPr>
        <w:ind w:left="482" w:hanging="360"/>
      </w:pPr>
      <w:rPr>
        <w:rFonts w:ascii="Times New Roman" w:eastAsia="Times New Roman" w:hAnsi="Times New Roman" w:cs="Times New Roman" w:hint="default"/>
        <w:sz w:val="24"/>
      </w:rPr>
    </w:lvl>
    <w:lvl w:ilvl="1" w:tplc="04150019" w:tentative="1">
      <w:start w:val="1"/>
      <w:numFmt w:val="lowerLetter"/>
      <w:lvlText w:val="%2."/>
      <w:lvlJc w:val="left"/>
      <w:pPr>
        <w:ind w:left="1202" w:hanging="360"/>
      </w:pPr>
      <w:rPr>
        <w:rFonts w:cs="Times New Roman"/>
      </w:rPr>
    </w:lvl>
    <w:lvl w:ilvl="2" w:tplc="0415001B" w:tentative="1">
      <w:start w:val="1"/>
      <w:numFmt w:val="lowerRoman"/>
      <w:lvlText w:val="%3."/>
      <w:lvlJc w:val="right"/>
      <w:pPr>
        <w:ind w:left="1922" w:hanging="180"/>
      </w:pPr>
      <w:rPr>
        <w:rFonts w:cs="Times New Roman"/>
      </w:rPr>
    </w:lvl>
    <w:lvl w:ilvl="3" w:tplc="0415000F" w:tentative="1">
      <w:start w:val="1"/>
      <w:numFmt w:val="decimal"/>
      <w:lvlText w:val="%4."/>
      <w:lvlJc w:val="left"/>
      <w:pPr>
        <w:ind w:left="2642" w:hanging="360"/>
      </w:pPr>
      <w:rPr>
        <w:rFonts w:cs="Times New Roman"/>
      </w:rPr>
    </w:lvl>
    <w:lvl w:ilvl="4" w:tplc="04150019" w:tentative="1">
      <w:start w:val="1"/>
      <w:numFmt w:val="lowerLetter"/>
      <w:lvlText w:val="%5."/>
      <w:lvlJc w:val="left"/>
      <w:pPr>
        <w:ind w:left="3362" w:hanging="360"/>
      </w:pPr>
      <w:rPr>
        <w:rFonts w:cs="Times New Roman"/>
      </w:rPr>
    </w:lvl>
    <w:lvl w:ilvl="5" w:tplc="0415001B" w:tentative="1">
      <w:start w:val="1"/>
      <w:numFmt w:val="lowerRoman"/>
      <w:lvlText w:val="%6."/>
      <w:lvlJc w:val="right"/>
      <w:pPr>
        <w:ind w:left="4082" w:hanging="180"/>
      </w:pPr>
      <w:rPr>
        <w:rFonts w:cs="Times New Roman"/>
      </w:rPr>
    </w:lvl>
    <w:lvl w:ilvl="6" w:tplc="0415000F" w:tentative="1">
      <w:start w:val="1"/>
      <w:numFmt w:val="decimal"/>
      <w:lvlText w:val="%7."/>
      <w:lvlJc w:val="left"/>
      <w:pPr>
        <w:ind w:left="4802" w:hanging="360"/>
      </w:pPr>
      <w:rPr>
        <w:rFonts w:cs="Times New Roman"/>
      </w:rPr>
    </w:lvl>
    <w:lvl w:ilvl="7" w:tplc="04150019" w:tentative="1">
      <w:start w:val="1"/>
      <w:numFmt w:val="lowerLetter"/>
      <w:lvlText w:val="%8."/>
      <w:lvlJc w:val="left"/>
      <w:pPr>
        <w:ind w:left="5522" w:hanging="360"/>
      </w:pPr>
      <w:rPr>
        <w:rFonts w:cs="Times New Roman"/>
      </w:rPr>
    </w:lvl>
    <w:lvl w:ilvl="8" w:tplc="0415001B" w:tentative="1">
      <w:start w:val="1"/>
      <w:numFmt w:val="lowerRoman"/>
      <w:lvlText w:val="%9."/>
      <w:lvlJc w:val="right"/>
      <w:pPr>
        <w:ind w:left="6242" w:hanging="180"/>
      </w:pPr>
      <w:rPr>
        <w:rFonts w:cs="Times New Roman"/>
      </w:rPr>
    </w:lvl>
  </w:abstractNum>
  <w:abstractNum w:abstractNumId="21" w15:restartNumberingAfterBreak="0">
    <w:nsid w:val="2A913189"/>
    <w:multiLevelType w:val="hybridMultilevel"/>
    <w:tmpl w:val="576EA21A"/>
    <w:lvl w:ilvl="0" w:tplc="30F81BBC">
      <w:start w:val="7"/>
      <w:numFmt w:val="decimal"/>
      <w:lvlText w:val="%1."/>
      <w:lvlJc w:val="left"/>
      <w:pPr>
        <w:ind w:left="1080" w:hanging="360"/>
      </w:pPr>
      <w:rPr>
        <w:rFonts w:cs="Times New Roman" w:hint="default"/>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2BD37B59"/>
    <w:multiLevelType w:val="hybridMultilevel"/>
    <w:tmpl w:val="F990C26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5972431"/>
    <w:multiLevelType w:val="hybridMultilevel"/>
    <w:tmpl w:val="BC464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2D6299"/>
    <w:multiLevelType w:val="hybridMultilevel"/>
    <w:tmpl w:val="11A2BCDC"/>
    <w:lvl w:ilvl="0" w:tplc="04150017">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402C0A52"/>
    <w:multiLevelType w:val="hybridMultilevel"/>
    <w:tmpl w:val="43A8194C"/>
    <w:lvl w:ilvl="0" w:tplc="04150001">
      <w:start w:val="1"/>
      <w:numFmt w:val="bullet"/>
      <w:lvlText w:val=""/>
      <w:lvlJc w:val="left"/>
      <w:pPr>
        <w:ind w:left="360" w:hanging="360"/>
      </w:pPr>
      <w:rPr>
        <w:rFonts w:ascii="Symbol" w:hAnsi="Symbol" w:hint="default"/>
        <w:b w:val="0"/>
        <w:i w:val="0"/>
        <w:strike w:val="0"/>
        <w:dstrike w:val="0"/>
        <w:color w:val="000000"/>
        <w:sz w:val="24"/>
        <w:u w:val="none" w:color="000000"/>
        <w:vertAlign w:val="baseline"/>
      </w:rPr>
    </w:lvl>
    <w:lvl w:ilvl="1" w:tplc="04150019" w:tentative="1">
      <w:start w:val="1"/>
      <w:numFmt w:val="lowerLetter"/>
      <w:lvlText w:val="%2."/>
      <w:lvlJc w:val="left"/>
      <w:pPr>
        <w:ind w:left="730" w:hanging="360"/>
      </w:pPr>
      <w:rPr>
        <w:rFonts w:cs="Times New Roman"/>
      </w:rPr>
    </w:lvl>
    <w:lvl w:ilvl="2" w:tplc="0415001B" w:tentative="1">
      <w:start w:val="1"/>
      <w:numFmt w:val="lowerRoman"/>
      <w:lvlText w:val="%3."/>
      <w:lvlJc w:val="right"/>
      <w:pPr>
        <w:ind w:left="1450" w:hanging="180"/>
      </w:pPr>
      <w:rPr>
        <w:rFonts w:cs="Times New Roman"/>
      </w:rPr>
    </w:lvl>
    <w:lvl w:ilvl="3" w:tplc="0415000F" w:tentative="1">
      <w:start w:val="1"/>
      <w:numFmt w:val="decimal"/>
      <w:lvlText w:val="%4."/>
      <w:lvlJc w:val="left"/>
      <w:pPr>
        <w:ind w:left="2170" w:hanging="360"/>
      </w:pPr>
      <w:rPr>
        <w:rFonts w:cs="Times New Roman"/>
      </w:rPr>
    </w:lvl>
    <w:lvl w:ilvl="4" w:tplc="04150019" w:tentative="1">
      <w:start w:val="1"/>
      <w:numFmt w:val="lowerLetter"/>
      <w:lvlText w:val="%5."/>
      <w:lvlJc w:val="left"/>
      <w:pPr>
        <w:ind w:left="2890" w:hanging="360"/>
      </w:pPr>
      <w:rPr>
        <w:rFonts w:cs="Times New Roman"/>
      </w:rPr>
    </w:lvl>
    <w:lvl w:ilvl="5" w:tplc="0415001B" w:tentative="1">
      <w:start w:val="1"/>
      <w:numFmt w:val="lowerRoman"/>
      <w:lvlText w:val="%6."/>
      <w:lvlJc w:val="right"/>
      <w:pPr>
        <w:ind w:left="3610" w:hanging="180"/>
      </w:pPr>
      <w:rPr>
        <w:rFonts w:cs="Times New Roman"/>
      </w:rPr>
    </w:lvl>
    <w:lvl w:ilvl="6" w:tplc="0415000F" w:tentative="1">
      <w:start w:val="1"/>
      <w:numFmt w:val="decimal"/>
      <w:lvlText w:val="%7."/>
      <w:lvlJc w:val="left"/>
      <w:pPr>
        <w:ind w:left="4330" w:hanging="360"/>
      </w:pPr>
      <w:rPr>
        <w:rFonts w:cs="Times New Roman"/>
      </w:rPr>
    </w:lvl>
    <w:lvl w:ilvl="7" w:tplc="04150019" w:tentative="1">
      <w:start w:val="1"/>
      <w:numFmt w:val="lowerLetter"/>
      <w:lvlText w:val="%8."/>
      <w:lvlJc w:val="left"/>
      <w:pPr>
        <w:ind w:left="5050" w:hanging="360"/>
      </w:pPr>
      <w:rPr>
        <w:rFonts w:cs="Times New Roman"/>
      </w:rPr>
    </w:lvl>
    <w:lvl w:ilvl="8" w:tplc="0415001B" w:tentative="1">
      <w:start w:val="1"/>
      <w:numFmt w:val="lowerRoman"/>
      <w:lvlText w:val="%9."/>
      <w:lvlJc w:val="right"/>
      <w:pPr>
        <w:ind w:left="5770" w:hanging="180"/>
      </w:pPr>
      <w:rPr>
        <w:rFonts w:cs="Times New Roman"/>
      </w:rPr>
    </w:lvl>
  </w:abstractNum>
  <w:abstractNum w:abstractNumId="26" w15:restartNumberingAfterBreak="0">
    <w:nsid w:val="458D6FCA"/>
    <w:multiLevelType w:val="hybridMultilevel"/>
    <w:tmpl w:val="47D4FA9C"/>
    <w:lvl w:ilvl="0" w:tplc="0B004214">
      <w:start w:val="9"/>
      <w:numFmt w:val="decimal"/>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45B73859"/>
    <w:multiLevelType w:val="hybridMultilevel"/>
    <w:tmpl w:val="D66CA648"/>
    <w:lvl w:ilvl="0" w:tplc="D4881F3E">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60B62AA"/>
    <w:multiLevelType w:val="hybridMultilevel"/>
    <w:tmpl w:val="7764A5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687753B"/>
    <w:multiLevelType w:val="hybridMultilevel"/>
    <w:tmpl w:val="6854CFD8"/>
    <w:lvl w:ilvl="0" w:tplc="1246555E">
      <w:start w:val="1"/>
      <w:numFmt w:val="decimal"/>
      <w:lvlText w:val="%1."/>
      <w:lvlJc w:val="left"/>
      <w:pPr>
        <w:ind w:left="1698" w:hanging="990"/>
      </w:pPr>
      <w:rPr>
        <w:rFonts w:ascii="Times New Roman" w:hAnsi="Times New Roman" w:cs="Times New Roman" w:hint="default"/>
        <w:b w:val="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0" w15:restartNumberingAfterBreak="0">
    <w:nsid w:val="473574A4"/>
    <w:multiLevelType w:val="hybridMultilevel"/>
    <w:tmpl w:val="D66CA648"/>
    <w:lvl w:ilvl="0" w:tplc="D4881F3E">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8BC1382"/>
    <w:multiLevelType w:val="hybridMultilevel"/>
    <w:tmpl w:val="4716AE74"/>
    <w:lvl w:ilvl="0" w:tplc="303CCF7C">
      <w:start w:val="4"/>
      <w:numFmt w:val="decimal"/>
      <w:lvlText w:val="%1."/>
      <w:lvlJc w:val="left"/>
      <w:pPr>
        <w:ind w:left="1080" w:hanging="360"/>
      </w:pPr>
      <w:rPr>
        <w:rFonts w:cs="Times New Roman" w:hint="default"/>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49CE23F0"/>
    <w:multiLevelType w:val="hybridMultilevel"/>
    <w:tmpl w:val="5D304C80"/>
    <w:lvl w:ilvl="0" w:tplc="1FBA6A78">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C6D2965"/>
    <w:multiLevelType w:val="hybridMultilevel"/>
    <w:tmpl w:val="719E5B8E"/>
    <w:lvl w:ilvl="0" w:tplc="6E6A38DC">
      <w:start w:val="1"/>
      <w:numFmt w:val="bullet"/>
      <w:lvlText w:val=""/>
      <w:lvlJc w:val="left"/>
      <w:pPr>
        <w:tabs>
          <w:tab w:val="num" w:pos="788"/>
        </w:tabs>
        <w:ind w:left="788" w:hanging="360"/>
      </w:pPr>
      <w:rPr>
        <w:rFonts w:ascii="Symbol" w:hAnsi="Symbol" w:hint="default"/>
        <w:color w:val="auto"/>
      </w:rPr>
    </w:lvl>
    <w:lvl w:ilvl="1" w:tplc="04150003" w:tentative="1">
      <w:start w:val="1"/>
      <w:numFmt w:val="bullet"/>
      <w:lvlText w:val="o"/>
      <w:lvlJc w:val="left"/>
      <w:pPr>
        <w:tabs>
          <w:tab w:val="num" w:pos="1508"/>
        </w:tabs>
        <w:ind w:left="1508" w:hanging="360"/>
      </w:pPr>
      <w:rPr>
        <w:rFonts w:ascii="Courier New" w:hAnsi="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34" w15:restartNumberingAfterBreak="0">
    <w:nsid w:val="4CB46AC1"/>
    <w:multiLevelType w:val="hybridMultilevel"/>
    <w:tmpl w:val="21E6BEDC"/>
    <w:lvl w:ilvl="0" w:tplc="B32C5270">
      <w:start w:val="1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F423AFB"/>
    <w:multiLevelType w:val="hybridMultilevel"/>
    <w:tmpl w:val="DB3C2380"/>
    <w:lvl w:ilvl="0" w:tplc="04150001">
      <w:start w:val="1"/>
      <w:numFmt w:val="bullet"/>
      <w:lvlText w:val=""/>
      <w:lvlJc w:val="left"/>
      <w:pPr>
        <w:ind w:left="360" w:hanging="360"/>
      </w:pPr>
      <w:rPr>
        <w:rFonts w:ascii="Symbol" w:hAnsi="Symbol" w:hint="default"/>
        <w:b w:val="0"/>
        <w:i w:val="0"/>
        <w:strike w:val="0"/>
        <w:dstrike w:val="0"/>
        <w:color w:val="000000"/>
        <w:sz w:val="24"/>
        <w:u w:val="none" w:color="000000"/>
        <w:vertAlign w:val="baseline"/>
      </w:rPr>
    </w:lvl>
    <w:lvl w:ilvl="1" w:tplc="04150019" w:tentative="1">
      <w:start w:val="1"/>
      <w:numFmt w:val="lowerLetter"/>
      <w:lvlText w:val="%2."/>
      <w:lvlJc w:val="left"/>
      <w:pPr>
        <w:ind w:left="730" w:hanging="360"/>
      </w:pPr>
      <w:rPr>
        <w:rFonts w:cs="Times New Roman"/>
      </w:rPr>
    </w:lvl>
    <w:lvl w:ilvl="2" w:tplc="0415001B" w:tentative="1">
      <w:start w:val="1"/>
      <w:numFmt w:val="lowerRoman"/>
      <w:lvlText w:val="%3."/>
      <w:lvlJc w:val="right"/>
      <w:pPr>
        <w:ind w:left="1450" w:hanging="180"/>
      </w:pPr>
      <w:rPr>
        <w:rFonts w:cs="Times New Roman"/>
      </w:rPr>
    </w:lvl>
    <w:lvl w:ilvl="3" w:tplc="0415000F" w:tentative="1">
      <w:start w:val="1"/>
      <w:numFmt w:val="decimal"/>
      <w:lvlText w:val="%4."/>
      <w:lvlJc w:val="left"/>
      <w:pPr>
        <w:ind w:left="2170" w:hanging="360"/>
      </w:pPr>
      <w:rPr>
        <w:rFonts w:cs="Times New Roman"/>
      </w:rPr>
    </w:lvl>
    <w:lvl w:ilvl="4" w:tplc="04150019" w:tentative="1">
      <w:start w:val="1"/>
      <w:numFmt w:val="lowerLetter"/>
      <w:lvlText w:val="%5."/>
      <w:lvlJc w:val="left"/>
      <w:pPr>
        <w:ind w:left="2890" w:hanging="360"/>
      </w:pPr>
      <w:rPr>
        <w:rFonts w:cs="Times New Roman"/>
      </w:rPr>
    </w:lvl>
    <w:lvl w:ilvl="5" w:tplc="0415001B" w:tentative="1">
      <w:start w:val="1"/>
      <w:numFmt w:val="lowerRoman"/>
      <w:lvlText w:val="%6."/>
      <w:lvlJc w:val="right"/>
      <w:pPr>
        <w:ind w:left="3610" w:hanging="180"/>
      </w:pPr>
      <w:rPr>
        <w:rFonts w:cs="Times New Roman"/>
      </w:rPr>
    </w:lvl>
    <w:lvl w:ilvl="6" w:tplc="0415000F" w:tentative="1">
      <w:start w:val="1"/>
      <w:numFmt w:val="decimal"/>
      <w:lvlText w:val="%7."/>
      <w:lvlJc w:val="left"/>
      <w:pPr>
        <w:ind w:left="4330" w:hanging="360"/>
      </w:pPr>
      <w:rPr>
        <w:rFonts w:cs="Times New Roman"/>
      </w:rPr>
    </w:lvl>
    <w:lvl w:ilvl="7" w:tplc="04150019" w:tentative="1">
      <w:start w:val="1"/>
      <w:numFmt w:val="lowerLetter"/>
      <w:lvlText w:val="%8."/>
      <w:lvlJc w:val="left"/>
      <w:pPr>
        <w:ind w:left="5050" w:hanging="360"/>
      </w:pPr>
      <w:rPr>
        <w:rFonts w:cs="Times New Roman"/>
      </w:rPr>
    </w:lvl>
    <w:lvl w:ilvl="8" w:tplc="0415001B" w:tentative="1">
      <w:start w:val="1"/>
      <w:numFmt w:val="lowerRoman"/>
      <w:lvlText w:val="%9."/>
      <w:lvlJc w:val="right"/>
      <w:pPr>
        <w:ind w:left="5770" w:hanging="180"/>
      </w:pPr>
      <w:rPr>
        <w:rFonts w:cs="Times New Roman"/>
      </w:rPr>
    </w:lvl>
  </w:abstractNum>
  <w:abstractNum w:abstractNumId="36" w15:restartNumberingAfterBreak="0">
    <w:nsid w:val="636F75D8"/>
    <w:multiLevelType w:val="hybridMultilevel"/>
    <w:tmpl w:val="2730C1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37D0BD9"/>
    <w:multiLevelType w:val="hybridMultilevel"/>
    <w:tmpl w:val="F75AE20C"/>
    <w:lvl w:ilvl="0" w:tplc="8858413C">
      <w:start w:val="1"/>
      <w:numFmt w:val="decimal"/>
      <w:lvlText w:val="%1."/>
      <w:lvlJc w:val="left"/>
      <w:pPr>
        <w:ind w:left="405" w:hanging="360"/>
      </w:pPr>
      <w:rPr>
        <w:rFonts w:asciiTheme="minorHAnsi" w:hAnsiTheme="minorHAnsi" w:cstheme="minorHAnsi" w:hint="default"/>
        <w:b w:val="0"/>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38" w15:restartNumberingAfterBreak="0">
    <w:nsid w:val="6EE46B76"/>
    <w:multiLevelType w:val="hybridMultilevel"/>
    <w:tmpl w:val="F75AE20C"/>
    <w:lvl w:ilvl="0" w:tplc="8858413C">
      <w:start w:val="1"/>
      <w:numFmt w:val="decimal"/>
      <w:lvlText w:val="%1."/>
      <w:lvlJc w:val="left"/>
      <w:pPr>
        <w:ind w:left="405" w:hanging="360"/>
      </w:pPr>
      <w:rPr>
        <w:rFonts w:asciiTheme="minorHAnsi" w:hAnsiTheme="minorHAnsi" w:cstheme="minorHAnsi" w:hint="default"/>
        <w:b w:val="0"/>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39" w15:restartNumberingAfterBreak="0">
    <w:nsid w:val="712D0938"/>
    <w:multiLevelType w:val="hybridMultilevel"/>
    <w:tmpl w:val="AF40D18C"/>
    <w:lvl w:ilvl="0" w:tplc="04150001">
      <w:start w:val="1"/>
      <w:numFmt w:val="bullet"/>
      <w:lvlText w:val=""/>
      <w:lvlJc w:val="left"/>
      <w:pPr>
        <w:ind w:left="360" w:hanging="360"/>
      </w:pPr>
      <w:rPr>
        <w:rFonts w:ascii="Symbol" w:hAnsi="Symbol" w:hint="default"/>
        <w:b w:val="0"/>
        <w:i w:val="0"/>
        <w:strike w:val="0"/>
        <w:dstrike w:val="0"/>
        <w:color w:val="000000"/>
        <w:sz w:val="24"/>
        <w:u w:val="none" w:color="000000"/>
        <w:vertAlign w:val="baseline"/>
      </w:rPr>
    </w:lvl>
    <w:lvl w:ilvl="1" w:tplc="04150019" w:tentative="1">
      <w:start w:val="1"/>
      <w:numFmt w:val="lowerLetter"/>
      <w:lvlText w:val="%2."/>
      <w:lvlJc w:val="left"/>
      <w:pPr>
        <w:ind w:left="730" w:hanging="360"/>
      </w:pPr>
      <w:rPr>
        <w:rFonts w:cs="Times New Roman"/>
      </w:rPr>
    </w:lvl>
    <w:lvl w:ilvl="2" w:tplc="0415001B" w:tentative="1">
      <w:start w:val="1"/>
      <w:numFmt w:val="lowerRoman"/>
      <w:lvlText w:val="%3."/>
      <w:lvlJc w:val="right"/>
      <w:pPr>
        <w:ind w:left="1450" w:hanging="180"/>
      </w:pPr>
      <w:rPr>
        <w:rFonts w:cs="Times New Roman"/>
      </w:rPr>
    </w:lvl>
    <w:lvl w:ilvl="3" w:tplc="0415000F" w:tentative="1">
      <w:start w:val="1"/>
      <w:numFmt w:val="decimal"/>
      <w:lvlText w:val="%4."/>
      <w:lvlJc w:val="left"/>
      <w:pPr>
        <w:ind w:left="2170" w:hanging="360"/>
      </w:pPr>
      <w:rPr>
        <w:rFonts w:cs="Times New Roman"/>
      </w:rPr>
    </w:lvl>
    <w:lvl w:ilvl="4" w:tplc="04150019" w:tentative="1">
      <w:start w:val="1"/>
      <w:numFmt w:val="lowerLetter"/>
      <w:lvlText w:val="%5."/>
      <w:lvlJc w:val="left"/>
      <w:pPr>
        <w:ind w:left="2890" w:hanging="360"/>
      </w:pPr>
      <w:rPr>
        <w:rFonts w:cs="Times New Roman"/>
      </w:rPr>
    </w:lvl>
    <w:lvl w:ilvl="5" w:tplc="0415001B" w:tentative="1">
      <w:start w:val="1"/>
      <w:numFmt w:val="lowerRoman"/>
      <w:lvlText w:val="%6."/>
      <w:lvlJc w:val="right"/>
      <w:pPr>
        <w:ind w:left="3610" w:hanging="180"/>
      </w:pPr>
      <w:rPr>
        <w:rFonts w:cs="Times New Roman"/>
      </w:rPr>
    </w:lvl>
    <w:lvl w:ilvl="6" w:tplc="0415000F" w:tentative="1">
      <w:start w:val="1"/>
      <w:numFmt w:val="decimal"/>
      <w:lvlText w:val="%7."/>
      <w:lvlJc w:val="left"/>
      <w:pPr>
        <w:ind w:left="4330" w:hanging="360"/>
      </w:pPr>
      <w:rPr>
        <w:rFonts w:cs="Times New Roman"/>
      </w:rPr>
    </w:lvl>
    <w:lvl w:ilvl="7" w:tplc="04150019" w:tentative="1">
      <w:start w:val="1"/>
      <w:numFmt w:val="lowerLetter"/>
      <w:lvlText w:val="%8."/>
      <w:lvlJc w:val="left"/>
      <w:pPr>
        <w:ind w:left="5050" w:hanging="360"/>
      </w:pPr>
      <w:rPr>
        <w:rFonts w:cs="Times New Roman"/>
      </w:rPr>
    </w:lvl>
    <w:lvl w:ilvl="8" w:tplc="0415001B" w:tentative="1">
      <w:start w:val="1"/>
      <w:numFmt w:val="lowerRoman"/>
      <w:lvlText w:val="%9."/>
      <w:lvlJc w:val="right"/>
      <w:pPr>
        <w:ind w:left="5770" w:hanging="180"/>
      </w:pPr>
      <w:rPr>
        <w:rFonts w:cs="Times New Roman"/>
      </w:rPr>
    </w:lvl>
  </w:abstractNum>
  <w:abstractNum w:abstractNumId="40" w15:restartNumberingAfterBreak="0">
    <w:nsid w:val="75772C7F"/>
    <w:multiLevelType w:val="multilevel"/>
    <w:tmpl w:val="6966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4806D0"/>
    <w:multiLevelType w:val="hybridMultilevel"/>
    <w:tmpl w:val="E79CD2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11108"/>
    <w:multiLevelType w:val="hybridMultilevel"/>
    <w:tmpl w:val="D66CA648"/>
    <w:lvl w:ilvl="0" w:tplc="D4881F3E">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7D267FB8"/>
    <w:multiLevelType w:val="hybridMultilevel"/>
    <w:tmpl w:val="F0CEA392"/>
    <w:lvl w:ilvl="0" w:tplc="928EB52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E7073C7"/>
    <w:multiLevelType w:val="hybridMultilevel"/>
    <w:tmpl w:val="D50A78C0"/>
    <w:lvl w:ilvl="0" w:tplc="58BA2E8A">
      <w:start w:val="1"/>
      <w:numFmt w:val="decimal"/>
      <w:lvlText w:val="%1)"/>
      <w:lvlJc w:val="left"/>
      <w:pPr>
        <w:ind w:left="1271" w:hanging="360"/>
      </w:pPr>
      <w:rPr>
        <w:rFonts w:hint="default"/>
      </w:r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num w:numId="1">
    <w:abstractNumId w:val="29"/>
  </w:num>
  <w:num w:numId="2">
    <w:abstractNumId w:val="13"/>
  </w:num>
  <w:num w:numId="3">
    <w:abstractNumId w:val="15"/>
  </w:num>
  <w:num w:numId="4">
    <w:abstractNumId w:val="33"/>
  </w:num>
  <w:num w:numId="5">
    <w:abstractNumId w:val="28"/>
  </w:num>
  <w:num w:numId="6">
    <w:abstractNumId w:val="31"/>
  </w:num>
  <w:num w:numId="7">
    <w:abstractNumId w:val="17"/>
  </w:num>
  <w:num w:numId="8">
    <w:abstractNumId w:val="26"/>
  </w:num>
  <w:num w:numId="9">
    <w:abstractNumId w:val="43"/>
  </w:num>
  <w:num w:numId="10">
    <w:abstractNumId w:val="10"/>
  </w:num>
  <w:num w:numId="11">
    <w:abstractNumId w:val="32"/>
  </w:num>
  <w:num w:numId="12">
    <w:abstractNumId w:val="23"/>
  </w:num>
  <w:num w:numId="13">
    <w:abstractNumId w:val="24"/>
  </w:num>
  <w:num w:numId="14">
    <w:abstractNumId w:val="11"/>
  </w:num>
  <w:num w:numId="15">
    <w:abstractNumId w:val="19"/>
  </w:num>
  <w:num w:numId="16">
    <w:abstractNumId w:val="12"/>
  </w:num>
  <w:num w:numId="17">
    <w:abstractNumId w:val="21"/>
  </w:num>
  <w:num w:numId="18">
    <w:abstractNumId w:val="9"/>
  </w:num>
  <w:num w:numId="19">
    <w:abstractNumId w:val="2"/>
  </w:num>
  <w:num w:numId="20">
    <w:abstractNumId w:val="39"/>
  </w:num>
  <w:num w:numId="21">
    <w:abstractNumId w:val="25"/>
  </w:num>
  <w:num w:numId="22">
    <w:abstractNumId w:val="35"/>
  </w:num>
  <w:num w:numId="23">
    <w:abstractNumId w:val="14"/>
  </w:num>
  <w:num w:numId="24">
    <w:abstractNumId w:val="7"/>
  </w:num>
  <w:num w:numId="25">
    <w:abstractNumId w:val="42"/>
  </w:num>
  <w:num w:numId="26">
    <w:abstractNumId w:val="27"/>
  </w:num>
  <w:num w:numId="27">
    <w:abstractNumId w:val="30"/>
  </w:num>
  <w:num w:numId="28">
    <w:abstractNumId w:val="34"/>
  </w:num>
  <w:num w:numId="29">
    <w:abstractNumId w:val="40"/>
  </w:num>
  <w:num w:numId="30">
    <w:abstractNumId w:val="5"/>
  </w:num>
  <w:num w:numId="31">
    <w:abstractNumId w:val="3"/>
  </w:num>
  <w:num w:numId="32">
    <w:abstractNumId w:val="20"/>
  </w:num>
  <w:num w:numId="33">
    <w:abstractNumId w:val="0"/>
  </w:num>
  <w:num w:numId="34">
    <w:abstractNumId w:val="1"/>
  </w:num>
  <w:num w:numId="35">
    <w:abstractNumId w:val="37"/>
  </w:num>
  <w:num w:numId="36">
    <w:abstractNumId w:val="18"/>
  </w:num>
  <w:num w:numId="37">
    <w:abstractNumId w:val="6"/>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22"/>
  </w:num>
  <w:num w:numId="42">
    <w:abstractNumId w:val="4"/>
  </w:num>
  <w:num w:numId="43">
    <w:abstractNumId w:val="16"/>
  </w:num>
  <w:num w:numId="44">
    <w:abstractNumId w:val="38"/>
  </w:num>
  <w:num w:numId="45">
    <w:abstractNumId w:val="4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974"/>
    <w:rsid w:val="00003BCA"/>
    <w:rsid w:val="000165B7"/>
    <w:rsid w:val="00020ABC"/>
    <w:rsid w:val="00032A66"/>
    <w:rsid w:val="0003776E"/>
    <w:rsid w:val="00042585"/>
    <w:rsid w:val="00047410"/>
    <w:rsid w:val="00051ABB"/>
    <w:rsid w:val="000614D3"/>
    <w:rsid w:val="00081C3F"/>
    <w:rsid w:val="000855A8"/>
    <w:rsid w:val="00096407"/>
    <w:rsid w:val="000A14A8"/>
    <w:rsid w:val="000A354E"/>
    <w:rsid w:val="000B250D"/>
    <w:rsid w:val="000B52A2"/>
    <w:rsid w:val="000B78F9"/>
    <w:rsid w:val="000C08BF"/>
    <w:rsid w:val="000C46BA"/>
    <w:rsid w:val="000C4B99"/>
    <w:rsid w:val="000D15BB"/>
    <w:rsid w:val="000D1689"/>
    <w:rsid w:val="000D43F3"/>
    <w:rsid w:val="000E3CEA"/>
    <w:rsid w:val="000E6492"/>
    <w:rsid w:val="000F24A0"/>
    <w:rsid w:val="000F625F"/>
    <w:rsid w:val="001025F9"/>
    <w:rsid w:val="00104BC4"/>
    <w:rsid w:val="001209E4"/>
    <w:rsid w:val="00126D27"/>
    <w:rsid w:val="001321A2"/>
    <w:rsid w:val="00141137"/>
    <w:rsid w:val="00151230"/>
    <w:rsid w:val="001519D9"/>
    <w:rsid w:val="0015611F"/>
    <w:rsid w:val="001656DC"/>
    <w:rsid w:val="00166DAC"/>
    <w:rsid w:val="0017150D"/>
    <w:rsid w:val="001754A4"/>
    <w:rsid w:val="001769DD"/>
    <w:rsid w:val="001837EB"/>
    <w:rsid w:val="00190403"/>
    <w:rsid w:val="00190B85"/>
    <w:rsid w:val="00192CB7"/>
    <w:rsid w:val="00194193"/>
    <w:rsid w:val="001A33EE"/>
    <w:rsid w:val="001A7C8C"/>
    <w:rsid w:val="001B2CF5"/>
    <w:rsid w:val="001C0185"/>
    <w:rsid w:val="001C6702"/>
    <w:rsid w:val="001C7E9B"/>
    <w:rsid w:val="001D4F05"/>
    <w:rsid w:val="001D5B89"/>
    <w:rsid w:val="001E4415"/>
    <w:rsid w:val="001F5B61"/>
    <w:rsid w:val="002050A3"/>
    <w:rsid w:val="00215426"/>
    <w:rsid w:val="002175B5"/>
    <w:rsid w:val="002213B2"/>
    <w:rsid w:val="002308DD"/>
    <w:rsid w:val="00236365"/>
    <w:rsid w:val="00236428"/>
    <w:rsid w:val="002406AD"/>
    <w:rsid w:val="00244C22"/>
    <w:rsid w:val="00257265"/>
    <w:rsid w:val="00260FBA"/>
    <w:rsid w:val="00265B36"/>
    <w:rsid w:val="00277E0E"/>
    <w:rsid w:val="00287255"/>
    <w:rsid w:val="002876A8"/>
    <w:rsid w:val="002B6EC0"/>
    <w:rsid w:val="002B7FE4"/>
    <w:rsid w:val="002D6632"/>
    <w:rsid w:val="002E38AA"/>
    <w:rsid w:val="002E4FDE"/>
    <w:rsid w:val="002E525B"/>
    <w:rsid w:val="002F1531"/>
    <w:rsid w:val="003018AB"/>
    <w:rsid w:val="00314017"/>
    <w:rsid w:val="00341D90"/>
    <w:rsid w:val="0035407F"/>
    <w:rsid w:val="00366ECE"/>
    <w:rsid w:val="0037057D"/>
    <w:rsid w:val="003B072A"/>
    <w:rsid w:val="003C4DE1"/>
    <w:rsid w:val="003D2FD0"/>
    <w:rsid w:val="003D3E14"/>
    <w:rsid w:val="003D7271"/>
    <w:rsid w:val="003F5C21"/>
    <w:rsid w:val="00412155"/>
    <w:rsid w:val="00413F78"/>
    <w:rsid w:val="00417DBE"/>
    <w:rsid w:val="00417DEF"/>
    <w:rsid w:val="00424132"/>
    <w:rsid w:val="00424882"/>
    <w:rsid w:val="00427531"/>
    <w:rsid w:val="00427EB8"/>
    <w:rsid w:val="00431E61"/>
    <w:rsid w:val="00435B36"/>
    <w:rsid w:val="0043711C"/>
    <w:rsid w:val="00461421"/>
    <w:rsid w:val="00463468"/>
    <w:rsid w:val="00464487"/>
    <w:rsid w:val="00466D98"/>
    <w:rsid w:val="00475D34"/>
    <w:rsid w:val="004859FB"/>
    <w:rsid w:val="004A2744"/>
    <w:rsid w:val="004B47EF"/>
    <w:rsid w:val="004E0F73"/>
    <w:rsid w:val="004E6C80"/>
    <w:rsid w:val="005146CF"/>
    <w:rsid w:val="0051501A"/>
    <w:rsid w:val="00532E32"/>
    <w:rsid w:val="005462E6"/>
    <w:rsid w:val="00546494"/>
    <w:rsid w:val="00550DC8"/>
    <w:rsid w:val="005564DD"/>
    <w:rsid w:val="005609B9"/>
    <w:rsid w:val="0056726F"/>
    <w:rsid w:val="005719B4"/>
    <w:rsid w:val="00573884"/>
    <w:rsid w:val="005A05B5"/>
    <w:rsid w:val="005C5C65"/>
    <w:rsid w:val="005D12BE"/>
    <w:rsid w:val="005D3447"/>
    <w:rsid w:val="005D448A"/>
    <w:rsid w:val="005E6A9A"/>
    <w:rsid w:val="00601D0C"/>
    <w:rsid w:val="00603A9D"/>
    <w:rsid w:val="006043D5"/>
    <w:rsid w:val="006048C2"/>
    <w:rsid w:val="00611F0C"/>
    <w:rsid w:val="00613405"/>
    <w:rsid w:val="0062110C"/>
    <w:rsid w:val="006255AA"/>
    <w:rsid w:val="00640A07"/>
    <w:rsid w:val="00642568"/>
    <w:rsid w:val="006479BB"/>
    <w:rsid w:val="00652AB4"/>
    <w:rsid w:val="0065753F"/>
    <w:rsid w:val="00680A4F"/>
    <w:rsid w:val="006941F5"/>
    <w:rsid w:val="006A065A"/>
    <w:rsid w:val="006A329B"/>
    <w:rsid w:val="006A530F"/>
    <w:rsid w:val="006B5D1D"/>
    <w:rsid w:val="006B6AEC"/>
    <w:rsid w:val="006B718F"/>
    <w:rsid w:val="006C08F2"/>
    <w:rsid w:val="006C4FC9"/>
    <w:rsid w:val="006C7ED0"/>
    <w:rsid w:val="006D5B08"/>
    <w:rsid w:val="006E0AF4"/>
    <w:rsid w:val="006E5077"/>
    <w:rsid w:val="006E54E2"/>
    <w:rsid w:val="007006F1"/>
    <w:rsid w:val="00701C76"/>
    <w:rsid w:val="00706283"/>
    <w:rsid w:val="00712C86"/>
    <w:rsid w:val="007139EC"/>
    <w:rsid w:val="00715BA9"/>
    <w:rsid w:val="00717412"/>
    <w:rsid w:val="0073111A"/>
    <w:rsid w:val="00743AF4"/>
    <w:rsid w:val="007534E8"/>
    <w:rsid w:val="00757B90"/>
    <w:rsid w:val="00761B8D"/>
    <w:rsid w:val="00762863"/>
    <w:rsid w:val="0077663D"/>
    <w:rsid w:val="00776B67"/>
    <w:rsid w:val="00780827"/>
    <w:rsid w:val="00784867"/>
    <w:rsid w:val="0078597C"/>
    <w:rsid w:val="00787682"/>
    <w:rsid w:val="00792852"/>
    <w:rsid w:val="0079422B"/>
    <w:rsid w:val="007A043E"/>
    <w:rsid w:val="007A1CD1"/>
    <w:rsid w:val="007A5F62"/>
    <w:rsid w:val="007B5886"/>
    <w:rsid w:val="007D01AB"/>
    <w:rsid w:val="007D5A75"/>
    <w:rsid w:val="007D7974"/>
    <w:rsid w:val="007E0E91"/>
    <w:rsid w:val="007F0B6B"/>
    <w:rsid w:val="007F3E15"/>
    <w:rsid w:val="00802276"/>
    <w:rsid w:val="00816062"/>
    <w:rsid w:val="00820379"/>
    <w:rsid w:val="008224F4"/>
    <w:rsid w:val="00836BB1"/>
    <w:rsid w:val="00841277"/>
    <w:rsid w:val="00856C8B"/>
    <w:rsid w:val="00865F99"/>
    <w:rsid w:val="008670EF"/>
    <w:rsid w:val="00870FD8"/>
    <w:rsid w:val="0087551A"/>
    <w:rsid w:val="0088600E"/>
    <w:rsid w:val="0089087F"/>
    <w:rsid w:val="008912E2"/>
    <w:rsid w:val="00892854"/>
    <w:rsid w:val="008A3A01"/>
    <w:rsid w:val="008B38D9"/>
    <w:rsid w:val="008B6594"/>
    <w:rsid w:val="008C4884"/>
    <w:rsid w:val="008C6918"/>
    <w:rsid w:val="008D35AE"/>
    <w:rsid w:val="008D512B"/>
    <w:rsid w:val="008E5580"/>
    <w:rsid w:val="008E72D2"/>
    <w:rsid w:val="008F0541"/>
    <w:rsid w:val="009071F9"/>
    <w:rsid w:val="00914642"/>
    <w:rsid w:val="00914CA9"/>
    <w:rsid w:val="009165DA"/>
    <w:rsid w:val="009206A4"/>
    <w:rsid w:val="009207BD"/>
    <w:rsid w:val="0094150D"/>
    <w:rsid w:val="009449EB"/>
    <w:rsid w:val="009545E5"/>
    <w:rsid w:val="00964E3B"/>
    <w:rsid w:val="00974129"/>
    <w:rsid w:val="00977836"/>
    <w:rsid w:val="00982876"/>
    <w:rsid w:val="009A1CF3"/>
    <w:rsid w:val="009A20F2"/>
    <w:rsid w:val="009B4869"/>
    <w:rsid w:val="009C1333"/>
    <w:rsid w:val="009C154E"/>
    <w:rsid w:val="009C1A11"/>
    <w:rsid w:val="009D1545"/>
    <w:rsid w:val="009D6F1D"/>
    <w:rsid w:val="009E0015"/>
    <w:rsid w:val="009E688D"/>
    <w:rsid w:val="009F3C41"/>
    <w:rsid w:val="009F4AD8"/>
    <w:rsid w:val="00A17089"/>
    <w:rsid w:val="00A231A5"/>
    <w:rsid w:val="00A40AA8"/>
    <w:rsid w:val="00A44B24"/>
    <w:rsid w:val="00A67598"/>
    <w:rsid w:val="00A7112B"/>
    <w:rsid w:val="00A75240"/>
    <w:rsid w:val="00A77EE6"/>
    <w:rsid w:val="00A94898"/>
    <w:rsid w:val="00AA7F8A"/>
    <w:rsid w:val="00AC0671"/>
    <w:rsid w:val="00AC6912"/>
    <w:rsid w:val="00AD2F61"/>
    <w:rsid w:val="00AD6FD8"/>
    <w:rsid w:val="00AE60C0"/>
    <w:rsid w:val="00AF0C2A"/>
    <w:rsid w:val="00AF1820"/>
    <w:rsid w:val="00AF1A9C"/>
    <w:rsid w:val="00AF721D"/>
    <w:rsid w:val="00B15AAA"/>
    <w:rsid w:val="00B26FD8"/>
    <w:rsid w:val="00B31405"/>
    <w:rsid w:val="00B34795"/>
    <w:rsid w:val="00B353F5"/>
    <w:rsid w:val="00B37759"/>
    <w:rsid w:val="00B41597"/>
    <w:rsid w:val="00B4212C"/>
    <w:rsid w:val="00B47003"/>
    <w:rsid w:val="00B5270D"/>
    <w:rsid w:val="00B65AD4"/>
    <w:rsid w:val="00B80558"/>
    <w:rsid w:val="00B80A61"/>
    <w:rsid w:val="00B871E0"/>
    <w:rsid w:val="00B876BB"/>
    <w:rsid w:val="00B91A92"/>
    <w:rsid w:val="00B933A4"/>
    <w:rsid w:val="00B97017"/>
    <w:rsid w:val="00BA32D0"/>
    <w:rsid w:val="00BB262E"/>
    <w:rsid w:val="00BB2CEE"/>
    <w:rsid w:val="00BB3079"/>
    <w:rsid w:val="00BD0755"/>
    <w:rsid w:val="00BD301B"/>
    <w:rsid w:val="00BD75B2"/>
    <w:rsid w:val="00BE0DEB"/>
    <w:rsid w:val="00BE4FA1"/>
    <w:rsid w:val="00BE5816"/>
    <w:rsid w:val="00BF67D4"/>
    <w:rsid w:val="00C00DD1"/>
    <w:rsid w:val="00C01D88"/>
    <w:rsid w:val="00C0512F"/>
    <w:rsid w:val="00C07673"/>
    <w:rsid w:val="00C116A3"/>
    <w:rsid w:val="00C133DA"/>
    <w:rsid w:val="00C41034"/>
    <w:rsid w:val="00C42922"/>
    <w:rsid w:val="00C51358"/>
    <w:rsid w:val="00C5638F"/>
    <w:rsid w:val="00C5755A"/>
    <w:rsid w:val="00C64DFB"/>
    <w:rsid w:val="00C64E21"/>
    <w:rsid w:val="00C669DF"/>
    <w:rsid w:val="00C71568"/>
    <w:rsid w:val="00C743DB"/>
    <w:rsid w:val="00C77F0A"/>
    <w:rsid w:val="00C94689"/>
    <w:rsid w:val="00CA6C35"/>
    <w:rsid w:val="00CC1862"/>
    <w:rsid w:val="00CC28C3"/>
    <w:rsid w:val="00CC5541"/>
    <w:rsid w:val="00CC74FE"/>
    <w:rsid w:val="00CE4CEF"/>
    <w:rsid w:val="00CE51D9"/>
    <w:rsid w:val="00D14DCD"/>
    <w:rsid w:val="00D17BA2"/>
    <w:rsid w:val="00D35A70"/>
    <w:rsid w:val="00D41A36"/>
    <w:rsid w:val="00D42C31"/>
    <w:rsid w:val="00D43BCF"/>
    <w:rsid w:val="00D61D1A"/>
    <w:rsid w:val="00D666BA"/>
    <w:rsid w:val="00D73775"/>
    <w:rsid w:val="00D76677"/>
    <w:rsid w:val="00D80DFC"/>
    <w:rsid w:val="00D829A5"/>
    <w:rsid w:val="00D94DFE"/>
    <w:rsid w:val="00D958FC"/>
    <w:rsid w:val="00DB0170"/>
    <w:rsid w:val="00DB6C1F"/>
    <w:rsid w:val="00DC1471"/>
    <w:rsid w:val="00DC7A40"/>
    <w:rsid w:val="00DE2F16"/>
    <w:rsid w:val="00DF5BAE"/>
    <w:rsid w:val="00DF7586"/>
    <w:rsid w:val="00E038A8"/>
    <w:rsid w:val="00E17970"/>
    <w:rsid w:val="00E22002"/>
    <w:rsid w:val="00E3137E"/>
    <w:rsid w:val="00E35518"/>
    <w:rsid w:val="00E55596"/>
    <w:rsid w:val="00E63A5B"/>
    <w:rsid w:val="00E86EAD"/>
    <w:rsid w:val="00E909F9"/>
    <w:rsid w:val="00E95273"/>
    <w:rsid w:val="00EA166B"/>
    <w:rsid w:val="00EA1E01"/>
    <w:rsid w:val="00EA6EE9"/>
    <w:rsid w:val="00EC6082"/>
    <w:rsid w:val="00EF3FD7"/>
    <w:rsid w:val="00F00850"/>
    <w:rsid w:val="00F0298B"/>
    <w:rsid w:val="00F069B7"/>
    <w:rsid w:val="00F22806"/>
    <w:rsid w:val="00F25744"/>
    <w:rsid w:val="00F2600C"/>
    <w:rsid w:val="00F26DE0"/>
    <w:rsid w:val="00F4039E"/>
    <w:rsid w:val="00F465D2"/>
    <w:rsid w:val="00F56E5D"/>
    <w:rsid w:val="00F61565"/>
    <w:rsid w:val="00F70E2E"/>
    <w:rsid w:val="00F7257F"/>
    <w:rsid w:val="00F72CE2"/>
    <w:rsid w:val="00F75CB8"/>
    <w:rsid w:val="00F90D49"/>
    <w:rsid w:val="00FA029C"/>
    <w:rsid w:val="00FA399F"/>
    <w:rsid w:val="00FA4ACF"/>
    <w:rsid w:val="00FC250F"/>
    <w:rsid w:val="00FC67BE"/>
    <w:rsid w:val="00FD3A35"/>
    <w:rsid w:val="00FD4D8B"/>
    <w:rsid w:val="00FF67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6A5F83-4CFE-4E4C-B306-50D8C7E7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974"/>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D7974"/>
    <w:pPr>
      <w:keepNext/>
      <w:suppressAutoHyphens/>
      <w:jc w:val="center"/>
      <w:outlineLvl w:val="0"/>
    </w:pPr>
    <w:rPr>
      <w:b/>
      <w:bCs/>
      <w:i/>
      <w:iCs/>
      <w:sz w:val="44"/>
      <w:lang w:eastAsia="ar-SA"/>
    </w:rPr>
  </w:style>
  <w:style w:type="paragraph" w:styleId="Nagwek2">
    <w:name w:val="heading 2"/>
    <w:basedOn w:val="Normalny"/>
    <w:next w:val="Normalny"/>
    <w:link w:val="Nagwek2Znak"/>
    <w:uiPriority w:val="99"/>
    <w:qFormat/>
    <w:rsid w:val="000B52A2"/>
    <w:pPr>
      <w:keepNext/>
      <w:keepLines/>
      <w:spacing w:before="200"/>
      <w:outlineLvl w:val="1"/>
    </w:pPr>
    <w:rPr>
      <w:rFonts w:ascii="Cambria" w:hAnsi="Cambria"/>
      <w:b/>
      <w:bCs/>
      <w:color w:val="4F81BD"/>
      <w:sz w:val="26"/>
      <w:szCs w:val="26"/>
    </w:rPr>
  </w:style>
  <w:style w:type="paragraph" w:styleId="Nagwek4">
    <w:name w:val="heading 4"/>
    <w:basedOn w:val="Normalny"/>
    <w:next w:val="Normalny"/>
    <w:link w:val="Nagwek4Znak"/>
    <w:uiPriority w:val="99"/>
    <w:qFormat/>
    <w:rsid w:val="00816062"/>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7974"/>
    <w:rPr>
      <w:rFonts w:ascii="Times New Roman" w:hAnsi="Times New Roman" w:cs="Times New Roman"/>
      <w:b/>
      <w:bCs/>
      <w:i/>
      <w:iCs/>
      <w:sz w:val="24"/>
      <w:szCs w:val="24"/>
      <w:lang w:eastAsia="ar-SA" w:bidi="ar-SA"/>
    </w:rPr>
  </w:style>
  <w:style w:type="character" w:customStyle="1" w:styleId="Nagwek2Znak">
    <w:name w:val="Nagłówek 2 Znak"/>
    <w:basedOn w:val="Domylnaczcionkaakapitu"/>
    <w:link w:val="Nagwek2"/>
    <w:uiPriority w:val="99"/>
    <w:semiHidden/>
    <w:locked/>
    <w:rsid w:val="000B52A2"/>
    <w:rPr>
      <w:rFonts w:ascii="Cambria" w:hAnsi="Cambria" w:cs="Times New Roman"/>
      <w:b/>
      <w:bCs/>
      <w:color w:val="4F81BD"/>
      <w:sz w:val="26"/>
      <w:szCs w:val="26"/>
      <w:lang w:eastAsia="pl-PL"/>
    </w:rPr>
  </w:style>
  <w:style w:type="character" w:customStyle="1" w:styleId="Nagwek4Znak">
    <w:name w:val="Nagłówek 4 Znak"/>
    <w:basedOn w:val="Domylnaczcionkaakapitu"/>
    <w:link w:val="Nagwek4"/>
    <w:uiPriority w:val="99"/>
    <w:semiHidden/>
    <w:locked/>
    <w:rsid w:val="00816062"/>
    <w:rPr>
      <w:rFonts w:ascii="Cambria" w:hAnsi="Cambria" w:cs="Times New Roman"/>
      <w:b/>
      <w:bCs/>
      <w:i/>
      <w:iCs/>
      <w:color w:val="4F81BD"/>
      <w:sz w:val="24"/>
      <w:szCs w:val="24"/>
      <w:lang w:eastAsia="pl-PL"/>
    </w:rPr>
  </w:style>
  <w:style w:type="paragraph" w:styleId="Akapitzlist">
    <w:name w:val="List Paragraph"/>
    <w:aliases w:val="normalny tekst,Obiekt,List Paragraph1,BulletC,List Paragraph,maz_wyliczenie,opis dzialania,K-P_odwolanie,A_wyliczenie,Akapit z listą5,Akapit z listą1"/>
    <w:basedOn w:val="Normalny"/>
    <w:link w:val="AkapitzlistZnak"/>
    <w:uiPriority w:val="34"/>
    <w:qFormat/>
    <w:rsid w:val="00AD2F61"/>
    <w:pPr>
      <w:ind w:left="720"/>
      <w:contextualSpacing/>
    </w:pPr>
  </w:style>
  <w:style w:type="paragraph" w:styleId="Tekstprzypisudolnego">
    <w:name w:val="footnote text"/>
    <w:basedOn w:val="Normalny"/>
    <w:link w:val="TekstprzypisudolnegoZnak"/>
    <w:uiPriority w:val="99"/>
    <w:semiHidden/>
    <w:rsid w:val="00AD2F61"/>
    <w:rPr>
      <w:sz w:val="20"/>
      <w:szCs w:val="20"/>
    </w:rPr>
  </w:style>
  <w:style w:type="character" w:customStyle="1" w:styleId="TekstprzypisudolnegoZnak">
    <w:name w:val="Tekst przypisu dolnego Znak"/>
    <w:basedOn w:val="Domylnaczcionkaakapitu"/>
    <w:link w:val="Tekstprzypisudolnego"/>
    <w:uiPriority w:val="99"/>
    <w:semiHidden/>
    <w:locked/>
    <w:rsid w:val="00AD2F61"/>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AD2F61"/>
    <w:rPr>
      <w:rFonts w:cs="Times New Roman"/>
      <w:vertAlign w:val="superscript"/>
    </w:rPr>
  </w:style>
  <w:style w:type="character" w:styleId="Hipercze">
    <w:name w:val="Hyperlink"/>
    <w:basedOn w:val="Domylnaczcionkaakapitu"/>
    <w:uiPriority w:val="99"/>
    <w:semiHidden/>
    <w:rsid w:val="00AD2F61"/>
    <w:rPr>
      <w:rFonts w:cs="Times New Roman"/>
      <w:color w:val="0000FF"/>
      <w:u w:val="single"/>
    </w:rPr>
  </w:style>
  <w:style w:type="character" w:customStyle="1" w:styleId="AkapitzlistZnak">
    <w:name w:val="Akapit z listą Znak"/>
    <w:aliases w:val="normalny tekst Znak,Obiekt Znak,List Paragraph1 Znak,BulletC Znak,List Paragraph Znak,maz_wyliczenie Znak,opis dzialania Znak,K-P_odwolanie Znak,A_wyliczenie Znak,Akapit z listą5 Znak,Akapit z listą1 Znak"/>
    <w:basedOn w:val="Domylnaczcionkaakapitu"/>
    <w:link w:val="Akapitzlist"/>
    <w:uiPriority w:val="34"/>
    <w:locked/>
    <w:rsid w:val="00AD2F61"/>
    <w:rPr>
      <w:rFonts w:ascii="Times New Roman" w:hAnsi="Times New Roman" w:cs="Times New Roman"/>
      <w:sz w:val="24"/>
      <w:szCs w:val="24"/>
      <w:lang w:eastAsia="pl-PL"/>
    </w:rPr>
  </w:style>
  <w:style w:type="character" w:styleId="Pogrubienie">
    <w:name w:val="Strong"/>
    <w:basedOn w:val="Domylnaczcionkaakapitu"/>
    <w:uiPriority w:val="99"/>
    <w:qFormat/>
    <w:rsid w:val="000165B7"/>
    <w:rPr>
      <w:rFonts w:cs="Times New Roman"/>
      <w:b/>
      <w:bCs/>
    </w:rPr>
  </w:style>
  <w:style w:type="paragraph" w:styleId="NormalnyWeb">
    <w:name w:val="Normal (Web)"/>
    <w:basedOn w:val="Normalny"/>
    <w:uiPriority w:val="99"/>
    <w:rsid w:val="00431E61"/>
    <w:pPr>
      <w:spacing w:before="100" w:beforeAutospacing="1" w:after="100" w:afterAutospacing="1"/>
    </w:pPr>
    <w:rPr>
      <w:noProof/>
      <w:lang w:val="cs-CZ"/>
    </w:rPr>
  </w:style>
  <w:style w:type="character" w:customStyle="1" w:styleId="apple-converted-space">
    <w:name w:val="apple-converted-space"/>
    <w:basedOn w:val="Domylnaczcionkaakapitu"/>
    <w:uiPriority w:val="99"/>
    <w:rsid w:val="00B31405"/>
    <w:rPr>
      <w:rFonts w:cs="Times New Roman"/>
    </w:rPr>
  </w:style>
  <w:style w:type="paragraph" w:customStyle="1" w:styleId="Akapitzlist3">
    <w:name w:val="Akapit z listą3"/>
    <w:basedOn w:val="Normalny"/>
    <w:link w:val="ListParagraphChar"/>
    <w:uiPriority w:val="99"/>
    <w:rsid w:val="000B52A2"/>
    <w:pPr>
      <w:spacing w:after="200" w:line="276" w:lineRule="auto"/>
      <w:ind w:left="720"/>
    </w:pPr>
    <w:rPr>
      <w:rFonts w:ascii="Calibri" w:hAnsi="Calibri"/>
      <w:sz w:val="20"/>
      <w:szCs w:val="20"/>
    </w:rPr>
  </w:style>
  <w:style w:type="character" w:customStyle="1" w:styleId="ListParagraphChar">
    <w:name w:val="List Paragraph Char"/>
    <w:link w:val="Akapitzlist3"/>
    <w:uiPriority w:val="99"/>
    <w:locked/>
    <w:rsid w:val="000B52A2"/>
    <w:rPr>
      <w:rFonts w:ascii="Calibri" w:hAnsi="Calibri"/>
      <w:sz w:val="20"/>
      <w:lang w:eastAsia="pl-PL"/>
    </w:rPr>
  </w:style>
  <w:style w:type="paragraph" w:styleId="Nagwek">
    <w:name w:val="header"/>
    <w:basedOn w:val="Normalny"/>
    <w:link w:val="NagwekZnak"/>
    <w:uiPriority w:val="99"/>
    <w:rsid w:val="000C46BA"/>
    <w:pPr>
      <w:tabs>
        <w:tab w:val="center" w:pos="4536"/>
        <w:tab w:val="right" w:pos="9072"/>
      </w:tabs>
    </w:pPr>
  </w:style>
  <w:style w:type="character" w:customStyle="1" w:styleId="NagwekZnak">
    <w:name w:val="Nagłówek Znak"/>
    <w:basedOn w:val="Domylnaczcionkaakapitu"/>
    <w:link w:val="Nagwek"/>
    <w:uiPriority w:val="99"/>
    <w:locked/>
    <w:rsid w:val="000C46BA"/>
    <w:rPr>
      <w:rFonts w:ascii="Times New Roman" w:hAnsi="Times New Roman" w:cs="Times New Roman"/>
      <w:sz w:val="24"/>
      <w:szCs w:val="24"/>
      <w:lang w:eastAsia="pl-PL"/>
    </w:rPr>
  </w:style>
  <w:style w:type="paragraph" w:styleId="Stopka">
    <w:name w:val="footer"/>
    <w:basedOn w:val="Normalny"/>
    <w:link w:val="StopkaZnak"/>
    <w:uiPriority w:val="99"/>
    <w:rsid w:val="000C46BA"/>
    <w:pPr>
      <w:tabs>
        <w:tab w:val="center" w:pos="4536"/>
        <w:tab w:val="right" w:pos="9072"/>
      </w:tabs>
    </w:pPr>
  </w:style>
  <w:style w:type="character" w:customStyle="1" w:styleId="StopkaZnak">
    <w:name w:val="Stopka Znak"/>
    <w:basedOn w:val="Domylnaczcionkaakapitu"/>
    <w:link w:val="Stopka"/>
    <w:uiPriority w:val="99"/>
    <w:locked/>
    <w:rsid w:val="000C46B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0C46B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46BA"/>
    <w:rPr>
      <w:rFonts w:ascii="Tahoma" w:hAnsi="Tahoma" w:cs="Tahoma"/>
      <w:sz w:val="16"/>
      <w:szCs w:val="16"/>
      <w:lang w:eastAsia="pl-PL"/>
    </w:rPr>
  </w:style>
  <w:style w:type="character" w:customStyle="1" w:styleId="AkapitzlistZnak1">
    <w:name w:val="Akapit z listą Znak1"/>
    <w:aliases w:val="normalny tekst Znak1"/>
    <w:basedOn w:val="Domylnaczcionkaakapitu"/>
    <w:uiPriority w:val="99"/>
    <w:locked/>
    <w:rsid w:val="00841277"/>
    <w:rPr>
      <w:rFonts w:cs="Times New Roman"/>
      <w:noProof/>
      <w:sz w:val="24"/>
      <w:szCs w:val="24"/>
      <w:lang w:val="cs-CZ" w:eastAsia="pl-PL"/>
    </w:rPr>
  </w:style>
  <w:style w:type="paragraph" w:styleId="Tekstpodstawowy">
    <w:name w:val="Body Text"/>
    <w:aliases w:val="a2"/>
    <w:basedOn w:val="Normalny"/>
    <w:link w:val="TekstpodstawowyZnak"/>
    <w:uiPriority w:val="99"/>
    <w:semiHidden/>
    <w:rsid w:val="00F90D49"/>
    <w:pPr>
      <w:overflowPunct w:val="0"/>
      <w:autoSpaceDE w:val="0"/>
      <w:autoSpaceDN w:val="0"/>
      <w:adjustRightInd w:val="0"/>
      <w:jc w:val="center"/>
      <w:textAlignment w:val="baseline"/>
    </w:pPr>
    <w:rPr>
      <w:rFonts w:ascii="Bookman Old Style" w:hAnsi="Bookman Old Style" w:cs="Bookman Old Style"/>
      <w:noProof/>
      <w:sz w:val="28"/>
      <w:szCs w:val="28"/>
      <w:lang w:val="cs-CZ"/>
    </w:rPr>
  </w:style>
  <w:style w:type="character" w:customStyle="1" w:styleId="TekstpodstawowyZnak">
    <w:name w:val="Tekst podstawowy Znak"/>
    <w:aliases w:val="a2 Znak"/>
    <w:basedOn w:val="Domylnaczcionkaakapitu"/>
    <w:link w:val="Tekstpodstawowy"/>
    <w:uiPriority w:val="99"/>
    <w:semiHidden/>
    <w:locked/>
    <w:rsid w:val="00F90D49"/>
    <w:rPr>
      <w:rFonts w:ascii="Bookman Old Style" w:hAnsi="Bookman Old Style" w:cs="Bookman Old Style"/>
      <w:noProof/>
      <w:sz w:val="28"/>
      <w:szCs w:val="28"/>
      <w:lang w:val="cs-CZ" w:eastAsia="pl-PL"/>
    </w:rPr>
  </w:style>
  <w:style w:type="paragraph" w:customStyle="1" w:styleId="Akapitzlist2">
    <w:name w:val="Akapit z listą2"/>
    <w:basedOn w:val="Normalny"/>
    <w:uiPriority w:val="99"/>
    <w:rsid w:val="00AA7F8A"/>
    <w:pPr>
      <w:suppressAutoHyphens/>
      <w:ind w:left="720"/>
    </w:pPr>
    <w:rPr>
      <w:lang w:eastAsia="ar-SA"/>
    </w:rPr>
  </w:style>
  <w:style w:type="paragraph" w:customStyle="1" w:styleId="Tekstpodstawowy31">
    <w:name w:val="Tekst podstawowy 31"/>
    <w:basedOn w:val="Normalny"/>
    <w:uiPriority w:val="99"/>
    <w:rsid w:val="006E0AF4"/>
    <w:pPr>
      <w:suppressAutoHyphens/>
      <w:jc w:val="both"/>
    </w:pPr>
    <w:rPr>
      <w:noProof/>
      <w:lang w:val="cs-CZ" w:eastAsia="ar-SA"/>
    </w:rPr>
  </w:style>
  <w:style w:type="paragraph" w:customStyle="1" w:styleId="Tekstpodstawowy22">
    <w:name w:val="Tekst podstawowy 22"/>
    <w:basedOn w:val="Normalny"/>
    <w:uiPriority w:val="99"/>
    <w:rsid w:val="006E0AF4"/>
    <w:pPr>
      <w:suppressAutoHyphens/>
      <w:jc w:val="both"/>
    </w:pPr>
    <w:rPr>
      <w:rFonts w:ascii="Arial" w:hAnsi="Arial" w:cs="Arial"/>
      <w:noProof/>
      <w:sz w:val="20"/>
      <w:szCs w:val="20"/>
      <w:lang w:val="cs-CZ" w:eastAsia="ar-SA"/>
    </w:rPr>
  </w:style>
  <w:style w:type="table" w:styleId="Tabela-Siatka">
    <w:name w:val="Table Grid"/>
    <w:basedOn w:val="Standardowy"/>
    <w:uiPriority w:val="99"/>
    <w:rsid w:val="006E0A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B47003"/>
    <w:rPr>
      <w:rFonts w:cs="Times New Roman"/>
      <w:sz w:val="18"/>
      <w:szCs w:val="18"/>
    </w:rPr>
  </w:style>
  <w:style w:type="paragraph" w:styleId="Tekstkomentarza">
    <w:name w:val="annotation text"/>
    <w:basedOn w:val="Normalny"/>
    <w:link w:val="TekstkomentarzaZnak"/>
    <w:uiPriority w:val="99"/>
    <w:semiHidden/>
    <w:rsid w:val="00B47003"/>
  </w:style>
  <w:style w:type="character" w:customStyle="1" w:styleId="TekstkomentarzaZnak">
    <w:name w:val="Tekst komentarza Znak"/>
    <w:basedOn w:val="Domylnaczcionkaakapitu"/>
    <w:link w:val="Tekstkomentarza"/>
    <w:uiPriority w:val="99"/>
    <w:semiHidden/>
    <w:locked/>
    <w:rsid w:val="00B47003"/>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B47003"/>
    <w:rPr>
      <w:b/>
      <w:bCs/>
      <w:sz w:val="20"/>
      <w:szCs w:val="20"/>
    </w:rPr>
  </w:style>
  <w:style w:type="character" w:customStyle="1" w:styleId="TematkomentarzaZnak">
    <w:name w:val="Temat komentarza Znak"/>
    <w:basedOn w:val="TekstkomentarzaZnak"/>
    <w:link w:val="Tematkomentarza"/>
    <w:uiPriority w:val="99"/>
    <w:semiHidden/>
    <w:locked/>
    <w:rsid w:val="00B47003"/>
    <w:rPr>
      <w:rFonts w:ascii="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096407"/>
    <w:rPr>
      <w:color w:val="800080" w:themeColor="followedHyperlink"/>
      <w:u w:val="single"/>
    </w:rPr>
  </w:style>
  <w:style w:type="paragraph" w:customStyle="1" w:styleId="Textbody">
    <w:name w:val="Text body"/>
    <w:basedOn w:val="Normalny"/>
    <w:rsid w:val="00C5638F"/>
    <w:rPr>
      <w:rFonts w:ascii="Arial" w:eastAsia="Arial" w:hAnsi="Arial" w:cs="Arial"/>
      <w:kern w:val="3"/>
      <w:sz w:val="20"/>
      <w:szCs w:val="20"/>
      <w:lang w:val="en-US" w:eastAsia="en-US"/>
    </w:rPr>
  </w:style>
  <w:style w:type="paragraph" w:customStyle="1" w:styleId="font4">
    <w:name w:val="font_4"/>
    <w:basedOn w:val="Normalny"/>
    <w:rsid w:val="005E6A9A"/>
    <w:pPr>
      <w:spacing w:before="100" w:beforeAutospacing="1" w:after="100" w:afterAutospacing="1"/>
    </w:pPr>
  </w:style>
  <w:style w:type="character" w:customStyle="1" w:styleId="wixui-rich-texttext">
    <w:name w:val="wixui-rich-text__text"/>
    <w:basedOn w:val="Domylnaczcionkaakapitu"/>
    <w:rsid w:val="005E6A9A"/>
  </w:style>
  <w:style w:type="paragraph" w:customStyle="1" w:styleId="font8">
    <w:name w:val="font_8"/>
    <w:basedOn w:val="Normalny"/>
    <w:rsid w:val="005E6A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1095">
      <w:bodyDiv w:val="1"/>
      <w:marLeft w:val="0"/>
      <w:marRight w:val="0"/>
      <w:marTop w:val="0"/>
      <w:marBottom w:val="0"/>
      <w:divBdr>
        <w:top w:val="none" w:sz="0" w:space="0" w:color="auto"/>
        <w:left w:val="none" w:sz="0" w:space="0" w:color="auto"/>
        <w:bottom w:val="none" w:sz="0" w:space="0" w:color="auto"/>
        <w:right w:val="none" w:sz="0" w:space="0" w:color="auto"/>
      </w:divBdr>
    </w:div>
    <w:div w:id="592739510">
      <w:bodyDiv w:val="1"/>
      <w:marLeft w:val="0"/>
      <w:marRight w:val="0"/>
      <w:marTop w:val="0"/>
      <w:marBottom w:val="0"/>
      <w:divBdr>
        <w:top w:val="none" w:sz="0" w:space="0" w:color="auto"/>
        <w:left w:val="none" w:sz="0" w:space="0" w:color="auto"/>
        <w:bottom w:val="none" w:sz="0" w:space="0" w:color="auto"/>
        <w:right w:val="none" w:sz="0" w:space="0" w:color="auto"/>
      </w:divBdr>
    </w:div>
    <w:div w:id="964821113">
      <w:marLeft w:val="0"/>
      <w:marRight w:val="0"/>
      <w:marTop w:val="0"/>
      <w:marBottom w:val="0"/>
      <w:divBdr>
        <w:top w:val="none" w:sz="0" w:space="0" w:color="auto"/>
        <w:left w:val="none" w:sz="0" w:space="0" w:color="auto"/>
        <w:bottom w:val="none" w:sz="0" w:space="0" w:color="auto"/>
        <w:right w:val="none" w:sz="0" w:space="0" w:color="auto"/>
      </w:divBdr>
    </w:div>
    <w:div w:id="964821114">
      <w:marLeft w:val="0"/>
      <w:marRight w:val="0"/>
      <w:marTop w:val="0"/>
      <w:marBottom w:val="0"/>
      <w:divBdr>
        <w:top w:val="none" w:sz="0" w:space="0" w:color="auto"/>
        <w:left w:val="none" w:sz="0" w:space="0" w:color="auto"/>
        <w:bottom w:val="none" w:sz="0" w:space="0" w:color="auto"/>
        <w:right w:val="none" w:sz="0" w:space="0" w:color="auto"/>
      </w:divBdr>
    </w:div>
    <w:div w:id="964821115">
      <w:marLeft w:val="0"/>
      <w:marRight w:val="0"/>
      <w:marTop w:val="0"/>
      <w:marBottom w:val="0"/>
      <w:divBdr>
        <w:top w:val="none" w:sz="0" w:space="0" w:color="auto"/>
        <w:left w:val="none" w:sz="0" w:space="0" w:color="auto"/>
        <w:bottom w:val="none" w:sz="0" w:space="0" w:color="auto"/>
        <w:right w:val="none" w:sz="0" w:space="0" w:color="auto"/>
      </w:divBdr>
    </w:div>
    <w:div w:id="1184628901">
      <w:bodyDiv w:val="1"/>
      <w:marLeft w:val="0"/>
      <w:marRight w:val="0"/>
      <w:marTop w:val="0"/>
      <w:marBottom w:val="0"/>
      <w:divBdr>
        <w:top w:val="none" w:sz="0" w:space="0" w:color="auto"/>
        <w:left w:val="none" w:sz="0" w:space="0" w:color="auto"/>
        <w:bottom w:val="none" w:sz="0" w:space="0" w:color="auto"/>
        <w:right w:val="none" w:sz="0" w:space="0" w:color="auto"/>
      </w:divBdr>
    </w:div>
    <w:div w:id="2108385193">
      <w:bodyDiv w:val="1"/>
      <w:marLeft w:val="0"/>
      <w:marRight w:val="0"/>
      <w:marTop w:val="0"/>
      <w:marBottom w:val="0"/>
      <w:divBdr>
        <w:top w:val="none" w:sz="0" w:space="0" w:color="auto"/>
        <w:left w:val="none" w:sz="0" w:space="0" w:color="auto"/>
        <w:bottom w:val="none" w:sz="0" w:space="0" w:color="auto"/>
        <w:right w:val="none" w:sz="0" w:space="0" w:color="auto"/>
      </w:divBdr>
      <w:divsChild>
        <w:div w:id="1157722733">
          <w:marLeft w:val="0"/>
          <w:marRight w:val="0"/>
          <w:marTop w:val="0"/>
          <w:marBottom w:val="0"/>
          <w:divBdr>
            <w:top w:val="none" w:sz="0" w:space="0" w:color="auto"/>
            <w:left w:val="none" w:sz="0" w:space="0" w:color="auto"/>
            <w:bottom w:val="none" w:sz="0" w:space="0" w:color="auto"/>
            <w:right w:val="none" w:sz="0" w:space="0" w:color="auto"/>
          </w:divBdr>
        </w:div>
        <w:div w:id="164469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w.lw@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02D24-CFAF-4DFE-8DBD-D9BAD12A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1720</Words>
  <Characters>10322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dorota.adamowicz</dc:creator>
  <cp:lastModifiedBy>Admin</cp:lastModifiedBy>
  <cp:revision>10</cp:revision>
  <cp:lastPrinted>2020-03-17T07:18:00Z</cp:lastPrinted>
  <dcterms:created xsi:type="dcterms:W3CDTF">2024-08-12T12:19:00Z</dcterms:created>
  <dcterms:modified xsi:type="dcterms:W3CDTF">2024-09-05T09:36:00Z</dcterms:modified>
</cp:coreProperties>
</file>